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B1" w:rsidRPr="00A06E3A" w:rsidRDefault="00FA15B1" w:rsidP="00FA15B1">
      <w:pPr>
        <w:pStyle w:val="a3"/>
        <w:spacing w:after="0"/>
        <w:jc w:val="center"/>
        <w:rPr>
          <w:rFonts w:ascii="Tahoma" w:hAnsi="Tahoma" w:cs="Tahoma"/>
          <w:b/>
          <w:color w:val="000000" w:themeColor="text1"/>
        </w:rPr>
      </w:pPr>
    </w:p>
    <w:p w:rsidR="00FA15B1" w:rsidRPr="00A06E3A" w:rsidRDefault="00FA15B1" w:rsidP="00FA15B1">
      <w:pPr>
        <w:pStyle w:val="a3"/>
        <w:spacing w:after="0"/>
        <w:jc w:val="center"/>
        <w:rPr>
          <w:rFonts w:ascii="Tahoma" w:hAnsi="Tahoma" w:cs="Tahoma"/>
          <w:b/>
          <w:color w:val="000000" w:themeColor="text1"/>
        </w:rPr>
      </w:pPr>
      <w:r w:rsidRPr="00A06E3A">
        <w:rPr>
          <w:rFonts w:ascii="Tahoma" w:hAnsi="Tahoma" w:cs="Tahoma"/>
          <w:b/>
          <w:color w:val="000000" w:themeColor="text1"/>
        </w:rPr>
        <w:t xml:space="preserve">ДОГОВОР О ПОДКЛЮЧЕНИИ </w:t>
      </w:r>
    </w:p>
    <w:p w:rsidR="00FA15B1" w:rsidRPr="00A06E3A" w:rsidRDefault="00FA15B1" w:rsidP="00FA15B1">
      <w:pPr>
        <w:pStyle w:val="a3"/>
        <w:spacing w:after="0"/>
        <w:jc w:val="center"/>
        <w:rPr>
          <w:rFonts w:ascii="Tahoma" w:hAnsi="Tahoma" w:cs="Tahoma"/>
          <w:color w:val="000000" w:themeColor="text1"/>
        </w:rPr>
      </w:pPr>
      <w:r w:rsidRPr="00A06E3A">
        <w:rPr>
          <w:rFonts w:ascii="Tahoma" w:hAnsi="Tahoma" w:cs="Tahoma"/>
          <w:b/>
          <w:color w:val="000000" w:themeColor="text1"/>
        </w:rPr>
        <w:t xml:space="preserve">К СИСТЕМЕ ТЕПЛОСНАБЖЕНИЯ № </w:t>
      </w:r>
      <w:r w:rsidRPr="00A06E3A">
        <w:rPr>
          <w:rFonts w:ascii="Tahoma" w:hAnsi="Tahoma" w:cs="Tahoma"/>
          <w:color w:val="000000" w:themeColor="text1"/>
        </w:rPr>
        <w:t>_____________________</w:t>
      </w:r>
    </w:p>
    <w:p w:rsidR="00FA15B1" w:rsidRPr="00A06E3A" w:rsidRDefault="00FA15B1" w:rsidP="00FA15B1">
      <w:pPr>
        <w:pStyle w:val="a3"/>
        <w:spacing w:after="0"/>
        <w:jc w:val="center"/>
        <w:rPr>
          <w:rFonts w:ascii="Tahoma" w:hAnsi="Tahoma" w:cs="Tahoma"/>
          <w:color w:val="000000" w:themeColor="text1"/>
        </w:rPr>
      </w:pPr>
    </w:p>
    <w:p w:rsidR="00FA15B1" w:rsidRPr="00A06E3A" w:rsidRDefault="00FA15B1" w:rsidP="00FA15B1">
      <w:pPr>
        <w:pStyle w:val="a3"/>
        <w:spacing w:after="0"/>
        <w:jc w:val="center"/>
        <w:rPr>
          <w:rFonts w:ascii="Tahoma" w:hAnsi="Tahoma" w:cs="Tahoma"/>
          <w:color w:val="000000" w:themeColor="text1"/>
        </w:rPr>
      </w:pPr>
      <w:bookmarkStart w:id="0" w:name="_GoBack"/>
      <w:bookmarkEnd w:id="0"/>
    </w:p>
    <w:p w:rsidR="00FA15B1" w:rsidRPr="00A06E3A" w:rsidRDefault="00FA15B1" w:rsidP="00FA15B1">
      <w:pPr>
        <w:pStyle w:val="a3"/>
        <w:spacing w:after="0"/>
        <w:jc w:val="center"/>
        <w:rPr>
          <w:rFonts w:ascii="Tahoma" w:hAnsi="Tahoma" w:cs="Tahoma"/>
          <w:color w:val="000000" w:themeColor="text1"/>
        </w:rPr>
      </w:pPr>
    </w:p>
    <w:tbl>
      <w:tblPr>
        <w:tblW w:w="0" w:type="auto"/>
        <w:tblLook w:val="01E0" w:firstRow="1" w:lastRow="1" w:firstColumn="1" w:lastColumn="1" w:noHBand="0" w:noVBand="0"/>
      </w:tblPr>
      <w:tblGrid>
        <w:gridCol w:w="4849"/>
        <w:gridCol w:w="4722"/>
      </w:tblGrid>
      <w:tr w:rsidR="00FA15B1" w:rsidRPr="00A06E3A" w:rsidTr="00F31C0E">
        <w:trPr>
          <w:trHeight w:val="431"/>
        </w:trPr>
        <w:tc>
          <w:tcPr>
            <w:tcW w:w="5174" w:type="dxa"/>
          </w:tcPr>
          <w:p w:rsidR="00FA15B1" w:rsidRPr="00A06E3A" w:rsidRDefault="00FA15B1" w:rsidP="00F31C0E">
            <w:pPr>
              <w:pStyle w:val="a3"/>
              <w:rPr>
                <w:rFonts w:ascii="Tahoma" w:hAnsi="Tahoma" w:cs="Tahoma"/>
                <w:b/>
                <w:color w:val="000000" w:themeColor="text1"/>
              </w:rPr>
            </w:pPr>
            <w:proofErr w:type="gramStart"/>
            <w:r w:rsidRPr="00A06E3A">
              <w:rPr>
                <w:rFonts w:ascii="Tahoma" w:hAnsi="Tahoma" w:cs="Tahoma"/>
                <w:b/>
                <w:color w:val="000000" w:themeColor="text1"/>
              </w:rPr>
              <w:t>г</w:t>
            </w:r>
            <w:proofErr w:type="gramEnd"/>
            <w:r w:rsidRPr="00A06E3A">
              <w:rPr>
                <w:rFonts w:ascii="Tahoma" w:hAnsi="Tahoma" w:cs="Tahoma"/>
                <w:b/>
                <w:color w:val="000000" w:themeColor="text1"/>
              </w:rPr>
              <w:t>. ________________</w:t>
            </w:r>
          </w:p>
        </w:tc>
        <w:tc>
          <w:tcPr>
            <w:tcW w:w="5174" w:type="dxa"/>
          </w:tcPr>
          <w:p w:rsidR="00FA15B1" w:rsidRPr="00A06E3A" w:rsidRDefault="00FA15B1" w:rsidP="00F31C0E">
            <w:pPr>
              <w:pStyle w:val="a3"/>
              <w:jc w:val="right"/>
              <w:rPr>
                <w:rFonts w:ascii="Tahoma" w:hAnsi="Tahoma" w:cs="Tahoma"/>
                <w:color w:val="000000" w:themeColor="text1"/>
              </w:rPr>
            </w:pPr>
            <w:r w:rsidRPr="00A06E3A">
              <w:rPr>
                <w:rFonts w:ascii="Tahoma" w:hAnsi="Tahoma" w:cs="Tahoma"/>
                <w:b/>
                <w:iCs/>
                <w:color w:val="000000" w:themeColor="text1"/>
              </w:rPr>
              <w:t>«___» ______ _______  года</w:t>
            </w:r>
          </w:p>
        </w:tc>
      </w:tr>
    </w:tbl>
    <w:p w:rsidR="00FA15B1" w:rsidRPr="00A06E3A" w:rsidRDefault="00FA15B1" w:rsidP="00FA15B1">
      <w:pPr>
        <w:tabs>
          <w:tab w:val="left" w:pos="720"/>
        </w:tabs>
        <w:ind w:firstLine="567"/>
        <w:jc w:val="both"/>
        <w:rPr>
          <w:rFonts w:cs="Tahoma"/>
          <w:color w:val="000000" w:themeColor="text1"/>
          <w:szCs w:val="20"/>
        </w:rPr>
      </w:pPr>
      <w:r w:rsidRPr="00A06E3A">
        <w:rPr>
          <w:rFonts w:cs="Tahoma"/>
          <w:color w:val="000000" w:themeColor="text1"/>
          <w:szCs w:val="20"/>
        </w:rPr>
        <w:tab/>
      </w:r>
      <w:proofErr w:type="gramStart"/>
      <w:r w:rsidRPr="00A06E3A">
        <w:rPr>
          <w:rFonts w:cs="Tahoma"/>
          <w:color w:val="000000" w:themeColor="text1"/>
          <w:szCs w:val="20"/>
        </w:rPr>
        <w:t xml:space="preserve">__________________________, именуемое в дальнейшем </w:t>
      </w:r>
      <w:r w:rsidRPr="00A06E3A">
        <w:rPr>
          <w:rFonts w:cs="Tahoma"/>
          <w:b/>
          <w:color w:val="000000" w:themeColor="text1"/>
          <w:szCs w:val="20"/>
        </w:rPr>
        <w:t>«Заявитель»,</w:t>
      </w:r>
      <w:r w:rsidRPr="00A06E3A">
        <w:rPr>
          <w:rFonts w:cs="Tahoma"/>
          <w:color w:val="000000" w:themeColor="text1"/>
          <w:szCs w:val="20"/>
        </w:rPr>
        <w:t xml:space="preserve"> в лице _________________, действующего на основании _______________________________, с одной стороны, и</w:t>
      </w:r>
      <w:proofErr w:type="gramEnd"/>
    </w:p>
    <w:p w:rsidR="00FA15B1" w:rsidRPr="00A06E3A" w:rsidRDefault="00FA15B1" w:rsidP="00FA15B1">
      <w:pPr>
        <w:ind w:firstLine="567"/>
        <w:jc w:val="both"/>
        <w:rPr>
          <w:rFonts w:cs="Tahoma"/>
          <w:color w:val="000000" w:themeColor="text1"/>
          <w:szCs w:val="20"/>
        </w:rPr>
      </w:pPr>
      <w:r w:rsidRPr="00A06E3A">
        <w:rPr>
          <w:rFonts w:cs="Tahoma"/>
          <w:b/>
          <w:color w:val="000000" w:themeColor="text1"/>
          <w:szCs w:val="20"/>
        </w:rPr>
        <w:tab/>
      </w:r>
      <w:proofErr w:type="gramStart"/>
      <w:r w:rsidRPr="00A06E3A">
        <w:rPr>
          <w:rFonts w:cs="Tahoma"/>
          <w:color w:val="000000" w:themeColor="text1"/>
          <w:szCs w:val="20"/>
        </w:rPr>
        <w:t>__________________________, именуемое в дальнейшем</w:t>
      </w:r>
      <w:r w:rsidRPr="00A06E3A">
        <w:rPr>
          <w:rFonts w:cs="Tahoma"/>
          <w:b/>
          <w:color w:val="000000" w:themeColor="text1"/>
          <w:szCs w:val="20"/>
        </w:rPr>
        <w:t xml:space="preserve"> «Исполнитель»</w:t>
      </w:r>
      <w:r w:rsidRPr="00A06E3A">
        <w:rPr>
          <w:rFonts w:cs="Tahoma"/>
          <w:color w:val="000000" w:themeColor="text1"/>
          <w:szCs w:val="20"/>
        </w:rPr>
        <w:t>, в лице _________________, действующего на основании _______________________________, с другой стороны,</w:t>
      </w:r>
      <w:proofErr w:type="gramEnd"/>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совместно именуемые «Стороны», а каждый в отдельности «Сторона», заключили настоящий договор о нижеследующем:</w:t>
      </w:r>
    </w:p>
    <w:p w:rsidR="00FA15B1" w:rsidRPr="00A06E3A" w:rsidRDefault="00FA15B1" w:rsidP="00FA15B1">
      <w:pPr>
        <w:jc w:val="center"/>
        <w:rPr>
          <w:rFonts w:cs="Tahoma"/>
          <w:b/>
          <w:color w:val="000000" w:themeColor="text1"/>
          <w:szCs w:val="20"/>
        </w:rPr>
      </w:pPr>
    </w:p>
    <w:p w:rsidR="00FA15B1" w:rsidRPr="00A06E3A" w:rsidRDefault="00FA15B1" w:rsidP="00FA15B1">
      <w:pPr>
        <w:jc w:val="center"/>
        <w:rPr>
          <w:rFonts w:cs="Tahoma"/>
          <w:b/>
          <w:color w:val="000000" w:themeColor="text1"/>
          <w:szCs w:val="20"/>
        </w:rPr>
      </w:pPr>
      <w:r w:rsidRPr="00A06E3A">
        <w:rPr>
          <w:rFonts w:cs="Tahoma"/>
          <w:b/>
          <w:color w:val="000000" w:themeColor="text1"/>
          <w:szCs w:val="20"/>
        </w:rPr>
        <w:t>Понятия, используемые в договоре.</w:t>
      </w:r>
    </w:p>
    <w:p w:rsidR="00FA15B1" w:rsidRPr="00A06E3A" w:rsidRDefault="00FA15B1" w:rsidP="00FA15B1">
      <w:pPr>
        <w:jc w:val="center"/>
        <w:rPr>
          <w:rFonts w:cs="Tahoma"/>
          <w:b/>
          <w:color w:val="000000" w:themeColor="text1"/>
          <w:szCs w:val="20"/>
        </w:rPr>
      </w:pPr>
    </w:p>
    <w:p w:rsidR="00FA15B1" w:rsidRPr="00A06E3A" w:rsidRDefault="00FA15B1" w:rsidP="00FA15B1">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подключение к системе теплоснабжения – </w:t>
      </w:r>
      <w:r w:rsidRPr="00A06E3A">
        <w:rPr>
          <w:rFonts w:eastAsiaTheme="minorHAnsi" w:cs="Tahoma"/>
          <w:color w:val="000000" w:themeColor="text1"/>
          <w:szCs w:val="20"/>
          <w:lang w:eastAsia="en-US"/>
        </w:rPr>
        <w:t>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A06E3A">
        <w:rPr>
          <w:rFonts w:cs="Tahoma"/>
          <w:color w:val="000000" w:themeColor="text1"/>
          <w:szCs w:val="20"/>
        </w:rPr>
        <w:t>.</w:t>
      </w:r>
    </w:p>
    <w:p w:rsidR="00FA15B1" w:rsidRPr="00A06E3A" w:rsidRDefault="00FA15B1" w:rsidP="00FA15B1">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подключаемый объект (объект) – </w:t>
      </w:r>
      <w:r w:rsidRPr="00A06E3A">
        <w:rPr>
          <w:rFonts w:eastAsiaTheme="minorHAnsi" w:cs="Tahoma"/>
          <w:color w:val="000000" w:themeColor="text1"/>
          <w:szCs w:val="20"/>
          <w:lang w:eastAsia="en-US"/>
        </w:rPr>
        <w:t>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A06E3A">
        <w:rPr>
          <w:rFonts w:cs="Tahoma"/>
          <w:color w:val="000000" w:themeColor="text1"/>
          <w:szCs w:val="20"/>
        </w:rPr>
        <w:t>.</w:t>
      </w:r>
    </w:p>
    <w:p w:rsidR="00FA15B1" w:rsidRPr="00A06E3A" w:rsidRDefault="00FA15B1" w:rsidP="00FA15B1">
      <w:pPr>
        <w:tabs>
          <w:tab w:val="left" w:pos="1134"/>
        </w:tabs>
        <w:autoSpaceDE w:val="0"/>
        <w:autoSpaceDN w:val="0"/>
        <w:adjustRightInd w:val="0"/>
        <w:ind w:firstLine="540"/>
        <w:jc w:val="both"/>
        <w:outlineLvl w:val="1"/>
        <w:rPr>
          <w:rFonts w:eastAsiaTheme="minorHAnsi" w:cs="Tahoma"/>
          <w:color w:val="000000" w:themeColor="text1"/>
          <w:lang w:eastAsia="en-US"/>
        </w:rPr>
      </w:pPr>
      <w:r>
        <w:rPr>
          <w:rFonts w:cs="Tahoma"/>
          <w:color w:val="000000" w:themeColor="text1"/>
        </w:rPr>
        <w:t>-</w:t>
      </w:r>
      <w:r>
        <w:rPr>
          <w:rFonts w:cs="Tahoma"/>
          <w:color w:val="000000" w:themeColor="text1"/>
        </w:rPr>
        <w:tab/>
      </w:r>
      <w:r w:rsidRPr="00A06E3A">
        <w:rPr>
          <w:rFonts w:eastAsiaTheme="minorHAnsi" w:cs="Tahoma"/>
          <w:color w:val="000000" w:themeColor="text1"/>
          <w:szCs w:val="20"/>
          <w:lang w:eastAsia="en-US"/>
        </w:rPr>
        <w:t>точка подключения – место присоединения подключаемого объекта к системе теплоснабжения</w:t>
      </w:r>
      <w:r w:rsidRPr="00A06E3A">
        <w:rPr>
          <w:rFonts w:cs="Tahoma"/>
          <w:color w:val="000000" w:themeColor="text1"/>
        </w:rPr>
        <w:t>.</w:t>
      </w:r>
    </w:p>
    <w:p w:rsidR="00FA15B1" w:rsidRPr="00A06E3A" w:rsidRDefault="00FA15B1" w:rsidP="00FA15B1">
      <w:pPr>
        <w:pStyle w:val="ConsPlusNormal"/>
        <w:tabs>
          <w:tab w:val="left" w:pos="1134"/>
        </w:tabs>
        <w:autoSpaceDE/>
        <w:autoSpaceDN/>
        <w:adjustRightInd/>
        <w:ind w:firstLine="567"/>
        <w:jc w:val="both"/>
        <w:rPr>
          <w:color w:val="000000" w:themeColor="text1"/>
        </w:rPr>
      </w:pPr>
      <w:r>
        <w:rPr>
          <w:color w:val="000000" w:themeColor="text1"/>
        </w:rPr>
        <w:t>-</w:t>
      </w:r>
      <w:r>
        <w:rPr>
          <w:color w:val="000000" w:themeColor="text1"/>
        </w:rPr>
        <w:tab/>
      </w:r>
      <w:r w:rsidRPr="00A06E3A">
        <w:rPr>
          <w:color w:val="000000" w:themeColor="text1"/>
        </w:rPr>
        <w:t xml:space="preserve">плата за подключение - плата, которую вносит Заявитель, осуществляющий строительство здания, строения, сооружения, </w:t>
      </w:r>
      <w:proofErr w:type="gramStart"/>
      <w:r w:rsidRPr="00A06E3A">
        <w:rPr>
          <w:color w:val="000000" w:themeColor="text1"/>
        </w:rPr>
        <w:t>подключаемых</w:t>
      </w:r>
      <w:proofErr w:type="gramEnd"/>
      <w:r w:rsidRPr="00A06E3A">
        <w:rPr>
          <w:color w:val="000000" w:themeColor="text1"/>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FA15B1" w:rsidRPr="00A06E3A" w:rsidRDefault="00FA15B1" w:rsidP="00FA15B1">
      <w:pPr>
        <w:ind w:firstLine="720"/>
        <w:jc w:val="both"/>
        <w:rPr>
          <w:rFonts w:cs="Tahoma"/>
          <w:color w:val="000000" w:themeColor="text1"/>
          <w:szCs w:val="20"/>
        </w:rPr>
      </w:pPr>
    </w:p>
    <w:p w:rsidR="00FA15B1" w:rsidRPr="00A06E3A" w:rsidRDefault="00FA15B1" w:rsidP="00FA15B1">
      <w:pPr>
        <w:numPr>
          <w:ilvl w:val="0"/>
          <w:numId w:val="3"/>
        </w:numPr>
        <w:jc w:val="center"/>
        <w:rPr>
          <w:rFonts w:cs="Tahoma"/>
          <w:b/>
          <w:color w:val="000000" w:themeColor="text1"/>
          <w:szCs w:val="20"/>
        </w:rPr>
      </w:pPr>
      <w:r w:rsidRPr="00A06E3A">
        <w:rPr>
          <w:rFonts w:cs="Tahoma"/>
          <w:b/>
          <w:color w:val="000000" w:themeColor="text1"/>
          <w:szCs w:val="20"/>
        </w:rPr>
        <w:t>Предмет договора.</w:t>
      </w:r>
    </w:p>
    <w:p w:rsidR="00FA15B1" w:rsidRPr="00A06E3A" w:rsidRDefault="00FA15B1" w:rsidP="00FA15B1">
      <w:pPr>
        <w:ind w:left="720"/>
        <w:rPr>
          <w:rFonts w:cs="Tahoma"/>
          <w:b/>
          <w:color w:val="000000" w:themeColor="text1"/>
          <w:szCs w:val="20"/>
        </w:rPr>
      </w:pP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1.1.</w:t>
      </w:r>
      <w:r>
        <w:rPr>
          <w:rFonts w:cs="Tahoma"/>
          <w:color w:val="000000" w:themeColor="text1"/>
          <w:szCs w:val="20"/>
        </w:rPr>
        <w:tab/>
      </w:r>
      <w:proofErr w:type="gramStart"/>
      <w:r w:rsidRPr="00A06E3A">
        <w:rPr>
          <w:rFonts w:cs="Tahoma"/>
          <w:color w:val="000000" w:themeColor="text1"/>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подключению и оплатить</w:t>
      </w:r>
      <w:r w:rsidRPr="00A06E3A">
        <w:rPr>
          <w:rFonts w:cs="Tahoma"/>
          <w:color w:val="000000" w:themeColor="text1"/>
          <w:szCs w:val="20"/>
        </w:rPr>
        <w:t xml:space="preserve"> услуги Исполнителя в порядке, предусмотренным</w:t>
      </w:r>
      <w:proofErr w:type="gramEnd"/>
      <w:r w:rsidRPr="00A06E3A">
        <w:rPr>
          <w:rFonts w:cs="Tahoma"/>
          <w:color w:val="000000" w:themeColor="text1"/>
          <w:szCs w:val="20"/>
        </w:rPr>
        <w:t xml:space="preserve"> настоящим Договором.</w:t>
      </w:r>
    </w:p>
    <w:p w:rsidR="00FA15B1" w:rsidRPr="00A06E3A" w:rsidRDefault="00FA15B1" w:rsidP="00FA15B1">
      <w:pPr>
        <w:tabs>
          <w:tab w:val="left" w:pos="1134"/>
        </w:tabs>
        <w:ind w:firstLine="567"/>
        <w:jc w:val="both"/>
        <w:rPr>
          <w:rFonts w:cs="Tahoma"/>
          <w:color w:val="000000" w:themeColor="text1"/>
        </w:rPr>
      </w:pPr>
      <w:r>
        <w:rPr>
          <w:rFonts w:cs="Tahoma"/>
          <w:color w:val="000000" w:themeColor="text1"/>
        </w:rPr>
        <w:t>1.2.</w:t>
      </w:r>
      <w:r>
        <w:rPr>
          <w:rFonts w:cs="Tahoma"/>
          <w:color w:val="000000" w:themeColor="text1"/>
        </w:rPr>
        <w:tab/>
      </w:r>
      <w:r w:rsidRPr="00A06E3A">
        <w:rPr>
          <w:rFonts w:cs="Tahoma"/>
          <w:color w:val="000000" w:themeColor="text1"/>
        </w:rPr>
        <w:t>Подключение Объекта к системе теплоснабжения осуществляется с учетом следующих характеристик:</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________________, расположенный по адресу: ________________, в пределах границ земельного участка ________________, принадлежащего Заявителю на основании ________________;</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существующая тепловая нагрузка Объекта в точке подключения: ________________(Гкал/час);</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присоединяемая тепловая нагрузка Объекта в точке подключения: ____________________ (Гкал/час), в том числе по видам потребления: </w:t>
      </w:r>
    </w:p>
    <w:p w:rsidR="00FA15B1" w:rsidRPr="00A06E3A" w:rsidRDefault="00FA15B1" w:rsidP="00FA15B1">
      <w:pPr>
        <w:pStyle w:val="a5"/>
        <w:numPr>
          <w:ilvl w:val="0"/>
          <w:numId w:val="4"/>
        </w:numPr>
        <w:jc w:val="both"/>
        <w:rPr>
          <w:rFonts w:cs="Tahoma"/>
          <w:color w:val="000000" w:themeColor="text1"/>
          <w:szCs w:val="20"/>
        </w:rPr>
      </w:pPr>
      <w:r w:rsidRPr="00A06E3A">
        <w:rPr>
          <w:rFonts w:cs="Tahoma"/>
          <w:color w:val="000000" w:themeColor="text1"/>
          <w:szCs w:val="20"/>
        </w:rPr>
        <w:t>________________(Гкал/час),</w:t>
      </w:r>
    </w:p>
    <w:p w:rsidR="00FA15B1" w:rsidRPr="00A06E3A" w:rsidRDefault="00FA15B1" w:rsidP="00FA15B1">
      <w:pPr>
        <w:pStyle w:val="a5"/>
        <w:numPr>
          <w:ilvl w:val="0"/>
          <w:numId w:val="4"/>
        </w:numPr>
        <w:jc w:val="both"/>
        <w:rPr>
          <w:rFonts w:cs="Tahoma"/>
          <w:color w:val="000000" w:themeColor="text1"/>
          <w:szCs w:val="20"/>
        </w:rPr>
      </w:pPr>
      <w:r w:rsidRPr="00A06E3A">
        <w:rPr>
          <w:rFonts w:cs="Tahoma"/>
          <w:color w:val="000000" w:themeColor="text1"/>
          <w:szCs w:val="20"/>
        </w:rPr>
        <w:t>________________(Гкал/час),</w:t>
      </w:r>
    </w:p>
    <w:p w:rsidR="00FA15B1" w:rsidRPr="00A06E3A" w:rsidRDefault="00FA15B1" w:rsidP="00FA15B1">
      <w:pPr>
        <w:pStyle w:val="a5"/>
        <w:numPr>
          <w:ilvl w:val="0"/>
          <w:numId w:val="4"/>
        </w:numPr>
        <w:jc w:val="both"/>
        <w:rPr>
          <w:rFonts w:cs="Tahoma"/>
          <w:color w:val="000000" w:themeColor="text1"/>
          <w:szCs w:val="20"/>
        </w:rPr>
      </w:pPr>
      <w:r w:rsidRPr="00A06E3A">
        <w:rPr>
          <w:rFonts w:cs="Tahoma"/>
          <w:color w:val="000000" w:themeColor="text1"/>
          <w:szCs w:val="20"/>
        </w:rPr>
        <w:t>________________(Гкал/час).</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местоположение точек подключения к системе теплоснабжения</w:t>
      </w:r>
      <w:proofErr w:type="gramStart"/>
      <w:r w:rsidRPr="00A06E3A">
        <w:rPr>
          <w:rFonts w:cs="Tahoma"/>
          <w:color w:val="000000" w:themeColor="text1"/>
          <w:szCs w:val="20"/>
        </w:rPr>
        <w:t>: ________________;</w:t>
      </w:r>
      <w:proofErr w:type="gramEnd"/>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дата подключения Объекта: ________________.</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lastRenderedPageBreak/>
        <w:t>1.2.1</w:t>
      </w:r>
      <w:r w:rsidRPr="00A06E3A">
        <w:rPr>
          <w:rStyle w:val="a8"/>
          <w:i/>
          <w:color w:val="000000" w:themeColor="text1"/>
          <w:szCs w:val="20"/>
        </w:rPr>
        <w:footnoteReference w:id="1"/>
      </w:r>
      <w:r w:rsidRPr="00A06E3A">
        <w:rPr>
          <w:rFonts w:cs="Tahoma"/>
          <w:i/>
          <w:color w:val="000000" w:themeColor="text1"/>
          <w:szCs w:val="20"/>
        </w:rPr>
        <w:t>. Подключение Объекта к системе теплоснабжения осуществляется путем уступки права на использование мощности от ________________, именуемого в дальнейшем «ранее подключенный Потребитель», в пользу Заявителя в соответствии со следующими параметрами:</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реквизиты соглашения об уступке права на использование мощности</w:t>
      </w:r>
      <w:proofErr w:type="gramStart"/>
      <w:r w:rsidRPr="00A06E3A">
        <w:rPr>
          <w:rFonts w:cs="Tahoma"/>
          <w:i/>
          <w:color w:val="000000" w:themeColor="text1"/>
          <w:szCs w:val="20"/>
        </w:rPr>
        <w:t>: ________________;</w:t>
      </w:r>
      <w:proofErr w:type="gramEnd"/>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источник тепловой энергии, в зоне действия которого осуществляется уступка</w:t>
      </w:r>
      <w:proofErr w:type="gramStart"/>
      <w:r w:rsidRPr="00A06E3A">
        <w:rPr>
          <w:rFonts w:cs="Tahoma"/>
          <w:i/>
          <w:color w:val="000000" w:themeColor="text1"/>
          <w:szCs w:val="20"/>
        </w:rPr>
        <w:t>: ________________;</w:t>
      </w:r>
      <w:proofErr w:type="gramEnd"/>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r>
      <w:r w:rsidRPr="00A06E3A">
        <w:rPr>
          <w:rFonts w:cs="Tahoma"/>
          <w:i/>
          <w:color w:val="000000" w:themeColor="text1"/>
          <w:szCs w:val="20"/>
        </w:rPr>
        <w:t>местоположение точек подключения к системе теплоснабжения</w:t>
      </w:r>
      <w:proofErr w:type="gramStart"/>
      <w:r w:rsidRPr="00A06E3A">
        <w:rPr>
          <w:rFonts w:cs="Tahoma"/>
          <w:i/>
          <w:color w:val="000000" w:themeColor="text1"/>
          <w:szCs w:val="20"/>
        </w:rPr>
        <w:t>: ________________;</w:t>
      </w:r>
      <w:proofErr w:type="gramEnd"/>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вид теплоносителя</w:t>
      </w:r>
      <w:proofErr w:type="gramStart"/>
      <w:r w:rsidRPr="00A06E3A">
        <w:rPr>
          <w:rFonts w:cs="Tahoma"/>
          <w:i/>
          <w:color w:val="000000" w:themeColor="text1"/>
          <w:szCs w:val="20"/>
        </w:rPr>
        <w:t xml:space="preserve"> - ________________;</w:t>
      </w:r>
      <w:proofErr w:type="gramEnd"/>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существующая тепловая нагрузка ранее подключенного Потребителя в точке подключения: ________________(Гкал/час);</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 объем уступаемой мощности в точке подключения в пользу Заявителя: ________________(Гкал/час).</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1.3.</w:t>
      </w:r>
      <w:r>
        <w:rPr>
          <w:rFonts w:cs="Tahoma"/>
          <w:color w:val="000000" w:themeColor="text1"/>
          <w:szCs w:val="20"/>
        </w:rPr>
        <w:tab/>
      </w:r>
      <w:r w:rsidRPr="00A06E3A">
        <w:rPr>
          <w:rFonts w:cs="Tahoma"/>
          <w:color w:val="000000" w:themeColor="text1"/>
          <w:szCs w:val="20"/>
        </w:rPr>
        <w:t xml:space="preserve">Условия подключения внутриплощадочных и (или) внутридомовых сетей и оборудования подключаемого объекта к системе теплоснабжения, специальные технические требования к устройствам и сооружениям, необходимым для присоединения </w:t>
      </w:r>
      <w:proofErr w:type="spellStart"/>
      <w:r w:rsidRPr="00A06E3A">
        <w:rPr>
          <w:rFonts w:cs="Tahoma"/>
          <w:color w:val="000000" w:themeColor="text1"/>
          <w:szCs w:val="20"/>
        </w:rPr>
        <w:t>теплопотребляющих</w:t>
      </w:r>
      <w:proofErr w:type="spellEnd"/>
      <w:r w:rsidRPr="00A06E3A">
        <w:rPr>
          <w:rFonts w:cs="Tahoma"/>
          <w:color w:val="000000" w:themeColor="text1"/>
          <w:szCs w:val="20"/>
        </w:rPr>
        <w:t xml:space="preserve"> установок и тепловых сетей подключаемого объекта, иные параметры подключения определяются в соответствии с Условиями подключения, предусмотренными Приложением № 1 к настоящему Договору.</w:t>
      </w:r>
    </w:p>
    <w:p w:rsidR="00FA15B1" w:rsidRPr="00A06E3A" w:rsidRDefault="00FA15B1" w:rsidP="00FA15B1">
      <w:pPr>
        <w:pStyle w:val="a5"/>
        <w:numPr>
          <w:ilvl w:val="1"/>
          <w:numId w:val="5"/>
        </w:numPr>
        <w:tabs>
          <w:tab w:val="left" w:pos="1134"/>
        </w:tabs>
        <w:ind w:left="0" w:firstLine="567"/>
        <w:jc w:val="both"/>
        <w:rPr>
          <w:rFonts w:cs="Tahoma"/>
          <w:color w:val="000000" w:themeColor="text1"/>
          <w:szCs w:val="20"/>
        </w:rPr>
      </w:pPr>
      <w:r w:rsidRPr="00A06E3A">
        <w:rPr>
          <w:rFonts w:cs="Tahoma"/>
          <w:color w:val="000000" w:themeColor="text1"/>
          <w:szCs w:val="20"/>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rsidR="00FA15B1" w:rsidRPr="00A06E3A" w:rsidRDefault="00FA15B1" w:rsidP="00FA15B1">
      <w:pPr>
        <w:pStyle w:val="a5"/>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________________ (</w:t>
      </w:r>
      <w:r w:rsidRPr="00A06E3A">
        <w:rPr>
          <w:rFonts w:cs="Tahoma"/>
          <w:i/>
          <w:color w:val="000000" w:themeColor="text1"/>
          <w:szCs w:val="20"/>
        </w:rPr>
        <w:t>указывается перечень фактически осуществляемых Исполнителем мероприятия (в том числе технические) по подключению Объекта к системе теплоснабжения</w:t>
      </w:r>
      <w:r w:rsidRPr="00A06E3A">
        <w:rPr>
          <w:rFonts w:cs="Tahoma"/>
          <w:color w:val="000000" w:themeColor="text1"/>
          <w:szCs w:val="20"/>
        </w:rPr>
        <w:t>);</w:t>
      </w:r>
    </w:p>
    <w:p w:rsidR="00FA15B1" w:rsidRPr="00A06E3A" w:rsidRDefault="00FA15B1" w:rsidP="00FA15B1">
      <w:pPr>
        <w:pStyle w:val="a5"/>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проверку выполнения Заявителем Условий подключения в порядке и на условиях, предусмотренных настоящим Договором;</w:t>
      </w:r>
    </w:p>
    <w:p w:rsidR="00FA15B1" w:rsidRPr="00A06E3A" w:rsidRDefault="00FA15B1" w:rsidP="00FA15B1">
      <w:pPr>
        <w:autoSpaceDE w:val="0"/>
        <w:autoSpaceDN w:val="0"/>
        <w:adjustRightInd w:val="0"/>
        <w:ind w:firstLine="540"/>
        <w:jc w:val="both"/>
        <w:outlineLvl w:val="1"/>
        <w:rPr>
          <w:rFonts w:eastAsiaTheme="minorHAnsi" w:cs="Tahoma"/>
          <w:i/>
          <w:color w:val="000000" w:themeColor="text1"/>
          <w:szCs w:val="20"/>
          <w:lang w:eastAsia="en-US"/>
        </w:rPr>
      </w:pPr>
      <w:r w:rsidRPr="00A06E3A">
        <w:rPr>
          <w:rFonts w:cs="Tahoma"/>
          <w:i/>
          <w:color w:val="000000" w:themeColor="text1"/>
          <w:szCs w:val="20"/>
        </w:rPr>
        <w:t>-</w:t>
      </w:r>
      <w:r w:rsidRPr="00A06E3A">
        <w:rPr>
          <w:rFonts w:cs="Tahoma"/>
          <w:i/>
          <w:color w:val="000000" w:themeColor="text1"/>
          <w:szCs w:val="20"/>
        </w:rPr>
        <w:tab/>
      </w:r>
      <w:r w:rsidRPr="00A06E3A">
        <w:rPr>
          <w:rFonts w:eastAsiaTheme="minorHAnsi" w:cs="Tahoma"/>
          <w:i/>
          <w:color w:val="000000" w:themeColor="text1"/>
          <w:szCs w:val="20"/>
          <w:lang w:eastAsia="en-US"/>
        </w:rPr>
        <w:t>для подключения Объекта к системе теплоснабжения обеспечивает осуществление необходимых мероприятий иными лицами, владеющими на праве собственности или ином законном основании такими тепловыми сетями или источниками тепловой энергии, в том числе:</w:t>
      </w:r>
    </w:p>
    <w:p w:rsidR="00FA15B1" w:rsidRPr="00A06E3A" w:rsidRDefault="00FA15B1" w:rsidP="00FA15B1">
      <w:pPr>
        <w:pStyle w:val="a5"/>
        <w:numPr>
          <w:ilvl w:val="0"/>
          <w:numId w:val="6"/>
        </w:numPr>
        <w:autoSpaceDE w:val="0"/>
        <w:autoSpaceDN w:val="0"/>
        <w:adjustRightInd w:val="0"/>
        <w:jc w:val="both"/>
        <w:outlineLvl w:val="1"/>
        <w:rPr>
          <w:rFonts w:eastAsiaTheme="minorHAnsi" w:cs="Tahoma"/>
          <w:i/>
          <w:color w:val="000000" w:themeColor="text1"/>
          <w:szCs w:val="20"/>
          <w:lang w:eastAsia="en-US"/>
        </w:rPr>
      </w:pPr>
      <w:r w:rsidRPr="00A06E3A">
        <w:rPr>
          <w:rFonts w:cs="Tahoma"/>
          <w:i/>
          <w:color w:val="000000" w:themeColor="text1"/>
          <w:szCs w:val="20"/>
        </w:rPr>
        <w:t>________________</w:t>
      </w:r>
      <w:r w:rsidRPr="00A06E3A">
        <w:rPr>
          <w:rStyle w:val="a8"/>
          <w:i/>
          <w:color w:val="000000" w:themeColor="text1"/>
          <w:szCs w:val="20"/>
        </w:rPr>
        <w:footnoteReference w:id="2"/>
      </w:r>
      <w:r w:rsidRPr="00A06E3A">
        <w:rPr>
          <w:rFonts w:cs="Tahoma"/>
          <w:i/>
          <w:color w:val="000000" w:themeColor="text1"/>
          <w:szCs w:val="20"/>
        </w:rPr>
        <w:t>.</w:t>
      </w:r>
    </w:p>
    <w:p w:rsidR="00FA15B1" w:rsidRPr="00A06E3A" w:rsidRDefault="00FA15B1" w:rsidP="00FA15B1">
      <w:pPr>
        <w:autoSpaceDE w:val="0"/>
        <w:autoSpaceDN w:val="0"/>
        <w:adjustRightInd w:val="0"/>
        <w:ind w:firstLine="540"/>
        <w:jc w:val="both"/>
        <w:outlineLvl w:val="1"/>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p>
    <w:p w:rsidR="00FA15B1" w:rsidRPr="00A06E3A" w:rsidRDefault="00FA15B1" w:rsidP="00FA15B1">
      <w:pPr>
        <w:pStyle w:val="a5"/>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иные необходимые действия по подготовке эксплуатируемых источников тепловой энергии, тепловых сетей к подключению и подаче тепловой энергии на объект подключения.</w:t>
      </w: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1.5.</w:t>
      </w:r>
      <w:r>
        <w:rPr>
          <w:rFonts w:cs="Tahoma"/>
          <w:color w:val="000000" w:themeColor="text1"/>
          <w:szCs w:val="20"/>
        </w:rPr>
        <w:tab/>
      </w:r>
      <w:r w:rsidRPr="00A06E3A">
        <w:rPr>
          <w:rFonts w:cs="Tahoma"/>
          <w:color w:val="000000" w:themeColor="text1"/>
          <w:szCs w:val="20"/>
        </w:rPr>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 xml:space="preserve">обеспечивает выполнение Условий подключения, предусмотренных </w:t>
      </w:r>
      <w:r w:rsidRPr="00A06E3A">
        <w:rPr>
          <w:rFonts w:cs="Tahoma"/>
          <w:i/>
          <w:color w:val="000000" w:themeColor="text1"/>
          <w:szCs w:val="20"/>
        </w:rPr>
        <w:t>Приложением № 1</w:t>
      </w:r>
      <w:r w:rsidRPr="00A06E3A">
        <w:rPr>
          <w:rFonts w:cs="Tahoma"/>
          <w:color w:val="000000" w:themeColor="text1"/>
          <w:szCs w:val="20"/>
        </w:rPr>
        <w:t xml:space="preserve"> к настоящему Договору;</w:t>
      </w:r>
    </w:p>
    <w:p w:rsidR="00FA15B1" w:rsidRPr="00A06E3A" w:rsidRDefault="00FA15B1" w:rsidP="00FA15B1">
      <w:pPr>
        <w:pStyle w:val="a5"/>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осуществляет иные необходимые действия по выполнению условий настоящего Договора и подготовке Объекта к подключению.</w:t>
      </w:r>
    </w:p>
    <w:p w:rsidR="00FA15B1" w:rsidRPr="00A06E3A" w:rsidRDefault="00FA15B1" w:rsidP="00FA15B1">
      <w:pPr>
        <w:ind w:firstLine="567"/>
        <w:jc w:val="both"/>
        <w:rPr>
          <w:rFonts w:cs="Tahoma"/>
          <w:color w:val="000000" w:themeColor="text1"/>
          <w:szCs w:val="20"/>
        </w:rPr>
      </w:pPr>
    </w:p>
    <w:p w:rsidR="00FA15B1" w:rsidRPr="00A06E3A" w:rsidRDefault="00FA15B1" w:rsidP="00FA15B1">
      <w:pPr>
        <w:pStyle w:val="a3"/>
        <w:spacing w:after="0"/>
        <w:jc w:val="both"/>
        <w:rPr>
          <w:rFonts w:ascii="Tahoma" w:hAnsi="Tahoma" w:cs="Tahoma"/>
          <w:color w:val="000000" w:themeColor="text1"/>
        </w:rPr>
      </w:pPr>
    </w:p>
    <w:p w:rsidR="00FA15B1" w:rsidRPr="00A06E3A" w:rsidRDefault="00FA15B1" w:rsidP="00FA15B1">
      <w:pPr>
        <w:pStyle w:val="a3"/>
        <w:widowControl/>
        <w:numPr>
          <w:ilvl w:val="0"/>
          <w:numId w:val="1"/>
        </w:numPr>
        <w:autoSpaceDE/>
        <w:autoSpaceDN/>
        <w:adjustRightInd/>
        <w:spacing w:after="0"/>
        <w:jc w:val="center"/>
        <w:rPr>
          <w:rFonts w:ascii="Tahoma" w:hAnsi="Tahoma" w:cs="Tahoma"/>
          <w:b/>
          <w:color w:val="000000" w:themeColor="text1"/>
        </w:rPr>
      </w:pPr>
      <w:r w:rsidRPr="00A06E3A">
        <w:rPr>
          <w:rFonts w:ascii="Tahoma" w:hAnsi="Tahoma" w:cs="Tahoma"/>
          <w:b/>
          <w:color w:val="000000" w:themeColor="text1"/>
        </w:rPr>
        <w:t>Цена договора и порядок расчетов.</w:t>
      </w:r>
    </w:p>
    <w:p w:rsidR="00FA15B1" w:rsidRPr="00A06E3A" w:rsidRDefault="00FA15B1" w:rsidP="00FA15B1">
      <w:pPr>
        <w:pStyle w:val="a3"/>
        <w:spacing w:after="0"/>
        <w:ind w:left="368"/>
        <w:rPr>
          <w:rFonts w:ascii="Tahoma" w:hAnsi="Tahoma" w:cs="Tahoma"/>
          <w:b/>
          <w:color w:val="000000" w:themeColor="text1"/>
        </w:rPr>
      </w:pPr>
    </w:p>
    <w:p w:rsidR="00FA15B1" w:rsidRPr="00A06E3A" w:rsidRDefault="00FA15B1" w:rsidP="00FA15B1">
      <w:pPr>
        <w:pStyle w:val="a3"/>
        <w:numPr>
          <w:ilvl w:val="1"/>
          <w:numId w:val="1"/>
        </w:numPr>
        <w:tabs>
          <w:tab w:val="clear" w:pos="368"/>
          <w:tab w:val="num" w:pos="142"/>
          <w:tab w:val="left" w:pos="1134"/>
          <w:tab w:val="left" w:pos="10065"/>
        </w:tabs>
        <w:spacing w:after="0"/>
        <w:ind w:left="0" w:firstLine="567"/>
        <w:jc w:val="both"/>
        <w:rPr>
          <w:rFonts w:ascii="Tahoma" w:hAnsi="Tahoma" w:cs="Tahoma"/>
          <w:color w:val="000000" w:themeColor="text1"/>
        </w:rPr>
      </w:pPr>
      <w:r w:rsidRPr="00A06E3A">
        <w:rPr>
          <w:rFonts w:ascii="Tahoma" w:hAnsi="Tahoma" w:cs="Tahoma"/>
          <w:color w:val="000000" w:themeColor="text1"/>
        </w:rPr>
        <w:t>Плата за подключение определяется на основании ________________.</w:t>
      </w:r>
    </w:p>
    <w:p w:rsidR="00FA15B1" w:rsidRPr="00A06E3A" w:rsidRDefault="00FA15B1" w:rsidP="00FA15B1">
      <w:pPr>
        <w:pStyle w:val="a3"/>
        <w:tabs>
          <w:tab w:val="left" w:pos="10065"/>
        </w:tabs>
        <w:spacing w:after="0"/>
        <w:ind w:firstLine="567"/>
        <w:jc w:val="both"/>
        <w:rPr>
          <w:rFonts w:ascii="Tahoma" w:hAnsi="Tahoma" w:cs="Tahoma"/>
          <w:color w:val="000000" w:themeColor="text1"/>
        </w:rPr>
      </w:pPr>
      <w:r w:rsidRPr="00A06E3A">
        <w:rPr>
          <w:rFonts w:ascii="Tahoma" w:hAnsi="Tahoma" w:cs="Tahoma"/>
          <w:color w:val="000000" w:themeColor="text1"/>
        </w:rPr>
        <w:t xml:space="preserve">Размер платы за подключение, </w:t>
      </w:r>
      <w:r w:rsidRPr="00A06E3A">
        <w:rPr>
          <w:rFonts w:ascii="Tahoma" w:eastAsia="Times New Roman" w:hAnsi="Tahoma" w:cs="Tahoma"/>
          <w:color w:val="000000" w:themeColor="text1"/>
          <w:lang w:eastAsia="ru-RU"/>
        </w:rPr>
        <w:t>подлежащей оплате Заявителем по настоящему</w:t>
      </w:r>
      <w:r w:rsidRPr="00A06E3A">
        <w:rPr>
          <w:rFonts w:ascii="Tahoma" w:hAnsi="Tahoma" w:cs="Tahoma"/>
          <w:color w:val="000000" w:themeColor="text1"/>
        </w:rPr>
        <w:t xml:space="preserve"> Договору, на момент его заключения составляет сумму в размере</w:t>
      </w:r>
      <w:proofErr w:type="gramStart"/>
      <w:r w:rsidRPr="00A06E3A">
        <w:rPr>
          <w:rFonts w:ascii="Tahoma" w:hAnsi="Tahoma" w:cs="Tahoma"/>
          <w:color w:val="000000" w:themeColor="text1"/>
        </w:rPr>
        <w:t xml:space="preserve">  ____ (___) </w:t>
      </w:r>
      <w:proofErr w:type="gramEnd"/>
      <w:r w:rsidRPr="00A06E3A">
        <w:rPr>
          <w:rFonts w:ascii="Tahoma" w:hAnsi="Tahoma" w:cs="Tahoma"/>
          <w:color w:val="000000" w:themeColor="text1"/>
        </w:rPr>
        <w:t xml:space="preserve">рублей __ копеек, в </w:t>
      </w:r>
      <w:proofErr w:type="spellStart"/>
      <w:r w:rsidRPr="00A06E3A">
        <w:rPr>
          <w:rFonts w:ascii="Tahoma" w:hAnsi="Tahoma" w:cs="Tahoma"/>
          <w:color w:val="000000" w:themeColor="text1"/>
        </w:rPr>
        <w:t>т.ч</w:t>
      </w:r>
      <w:proofErr w:type="spellEnd"/>
      <w:r w:rsidRPr="00A06E3A">
        <w:rPr>
          <w:rFonts w:ascii="Tahoma" w:hAnsi="Tahoma" w:cs="Tahoma"/>
          <w:color w:val="000000" w:themeColor="text1"/>
        </w:rPr>
        <w:t xml:space="preserve">. НДС –_____ рублей __ копеек. </w:t>
      </w:r>
    </w:p>
    <w:p w:rsidR="00FA15B1" w:rsidRPr="00A06E3A" w:rsidRDefault="00FA15B1" w:rsidP="00FA15B1">
      <w:pPr>
        <w:pStyle w:val="a3"/>
        <w:spacing w:after="0"/>
        <w:ind w:firstLine="567"/>
        <w:jc w:val="both"/>
        <w:rPr>
          <w:rFonts w:ascii="Tahoma" w:hAnsi="Tahoma" w:cs="Tahoma"/>
          <w:color w:val="000000" w:themeColor="text1"/>
        </w:rPr>
      </w:pPr>
      <w:r w:rsidRPr="00A06E3A">
        <w:rPr>
          <w:rFonts w:ascii="Tahoma" w:hAnsi="Tahoma" w:cs="Tahoma"/>
          <w:color w:val="000000" w:themeColor="text1"/>
        </w:rPr>
        <w:t>2.2</w:t>
      </w:r>
      <w:r w:rsidRPr="00A06E3A">
        <w:rPr>
          <w:rStyle w:val="a8"/>
          <w:color w:val="000000" w:themeColor="text1"/>
        </w:rPr>
        <w:footnoteReference w:id="3"/>
      </w:r>
      <w:r w:rsidRPr="00A06E3A">
        <w:rPr>
          <w:rFonts w:ascii="Tahoma" w:hAnsi="Tahoma" w:cs="Tahoma"/>
          <w:color w:val="000000" w:themeColor="text1"/>
        </w:rPr>
        <w:t xml:space="preserve">. Заявитель оплачивает Исполнителю указанную в пункте 2.1 настоящего Договора плату </w:t>
      </w:r>
      <w:r w:rsidRPr="00A06E3A">
        <w:rPr>
          <w:rFonts w:ascii="Tahoma" w:hAnsi="Tahoma" w:cs="Tahoma"/>
          <w:color w:val="000000" w:themeColor="text1"/>
        </w:rPr>
        <w:lastRenderedPageBreak/>
        <w:t>за подключение следующими этапами:</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- 1 этап</w:t>
      </w:r>
      <w:proofErr w:type="gramStart"/>
      <w:r w:rsidRPr="00A06E3A">
        <w:rPr>
          <w:rFonts w:cs="Tahoma"/>
          <w:color w:val="000000" w:themeColor="text1"/>
          <w:szCs w:val="20"/>
        </w:rPr>
        <w:t xml:space="preserve"> - ____ (___) </w:t>
      </w:r>
      <w:proofErr w:type="gramEnd"/>
      <w:r w:rsidRPr="00A06E3A">
        <w:rPr>
          <w:rFonts w:cs="Tahoma"/>
          <w:color w:val="000000" w:themeColor="text1"/>
          <w:szCs w:val="20"/>
        </w:rPr>
        <w:t xml:space="preserve">рублей __ копеек, в </w:t>
      </w:r>
      <w:proofErr w:type="spellStart"/>
      <w:r w:rsidRPr="00A06E3A">
        <w:rPr>
          <w:rFonts w:cs="Tahoma"/>
          <w:color w:val="000000" w:themeColor="text1"/>
          <w:szCs w:val="20"/>
        </w:rPr>
        <w:t>т.ч</w:t>
      </w:r>
      <w:proofErr w:type="spellEnd"/>
      <w:r w:rsidRPr="00A06E3A">
        <w:rPr>
          <w:rFonts w:cs="Tahoma"/>
          <w:color w:val="000000" w:themeColor="text1"/>
          <w:szCs w:val="20"/>
        </w:rPr>
        <w:t>.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- 2 этап</w:t>
      </w:r>
      <w:proofErr w:type="gramStart"/>
      <w:r w:rsidRPr="00A06E3A">
        <w:rPr>
          <w:rFonts w:cs="Tahoma"/>
          <w:color w:val="000000" w:themeColor="text1"/>
          <w:szCs w:val="20"/>
        </w:rPr>
        <w:t xml:space="preserve"> - ____ (___) </w:t>
      </w:r>
      <w:proofErr w:type="gramEnd"/>
      <w:r w:rsidRPr="00A06E3A">
        <w:rPr>
          <w:rFonts w:cs="Tahoma"/>
          <w:color w:val="000000" w:themeColor="text1"/>
          <w:szCs w:val="20"/>
        </w:rPr>
        <w:t xml:space="preserve">рублей __ копеек, в </w:t>
      </w:r>
      <w:proofErr w:type="spellStart"/>
      <w:r w:rsidRPr="00A06E3A">
        <w:rPr>
          <w:rFonts w:cs="Tahoma"/>
          <w:color w:val="000000" w:themeColor="text1"/>
          <w:szCs w:val="20"/>
        </w:rPr>
        <w:t>т.ч</w:t>
      </w:r>
      <w:proofErr w:type="spellEnd"/>
      <w:r w:rsidRPr="00A06E3A">
        <w:rPr>
          <w:rFonts w:cs="Tahoma"/>
          <w:color w:val="000000" w:themeColor="text1"/>
          <w:szCs w:val="20"/>
        </w:rPr>
        <w:t>.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xml:space="preserve">-  3 этап - ____ (___) рублей __ копеек, в </w:t>
      </w:r>
      <w:proofErr w:type="spellStart"/>
      <w:r w:rsidRPr="00A06E3A">
        <w:rPr>
          <w:rFonts w:cs="Tahoma"/>
          <w:color w:val="000000" w:themeColor="text1"/>
          <w:szCs w:val="20"/>
        </w:rPr>
        <w:t>т.ч</w:t>
      </w:r>
      <w:proofErr w:type="spellEnd"/>
      <w:r w:rsidRPr="00A06E3A">
        <w:rPr>
          <w:rFonts w:cs="Tahoma"/>
          <w:color w:val="000000" w:themeColor="text1"/>
          <w:szCs w:val="20"/>
        </w:rPr>
        <w:t>.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w:t>
      </w:r>
      <w:r>
        <w:rPr>
          <w:rFonts w:cs="Tahoma"/>
          <w:color w:val="000000" w:themeColor="text1"/>
          <w:szCs w:val="20"/>
        </w:rPr>
        <w:t xml:space="preserve">, </w:t>
      </w:r>
      <w:r w:rsidRPr="00FF6CF7">
        <w:rPr>
          <w:rFonts w:cs="Tahoma"/>
          <w:color w:val="000000" w:themeColor="text1"/>
          <w:szCs w:val="20"/>
        </w:rPr>
        <w:t>фиксирующего техническую готовность к подаче тепловой энергии или теплоносителя на подключаемы</w:t>
      </w:r>
      <w:proofErr w:type="gramStart"/>
      <w:r w:rsidRPr="00FF6CF7">
        <w:rPr>
          <w:rFonts w:cs="Tahoma"/>
          <w:color w:val="000000" w:themeColor="text1"/>
          <w:szCs w:val="20"/>
        </w:rPr>
        <w:t>й(</w:t>
      </w:r>
      <w:proofErr w:type="gramEnd"/>
      <w:r w:rsidRPr="00FF6CF7">
        <w:rPr>
          <w:rFonts w:cs="Tahoma"/>
          <w:color w:val="000000" w:themeColor="text1"/>
          <w:szCs w:val="20"/>
        </w:rPr>
        <w:t>е) объект(ы).</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 может быть скорректирован Сторонами путем подписания дополнительного соглашения к настоящему Договору.</w:t>
      </w:r>
    </w:p>
    <w:p w:rsidR="00FA15B1" w:rsidRPr="00A06E3A" w:rsidRDefault="00FA15B1" w:rsidP="00FA15B1">
      <w:pPr>
        <w:autoSpaceDE w:val="0"/>
        <w:autoSpaceDN w:val="0"/>
        <w:adjustRightInd w:val="0"/>
        <w:ind w:firstLine="540"/>
        <w:jc w:val="both"/>
        <w:outlineLvl w:val="1"/>
        <w:rPr>
          <w:rFonts w:cs="Tahoma"/>
          <w:i/>
          <w:color w:val="000000" w:themeColor="text1"/>
          <w:szCs w:val="20"/>
        </w:rPr>
      </w:pPr>
      <w:r w:rsidRPr="00A06E3A">
        <w:rPr>
          <w:rFonts w:cs="Tahoma"/>
          <w:i/>
          <w:color w:val="000000" w:themeColor="text1"/>
          <w:szCs w:val="20"/>
        </w:rPr>
        <w:t>2.2</w:t>
      </w:r>
      <w:r w:rsidRPr="00A06E3A">
        <w:rPr>
          <w:rStyle w:val="a8"/>
          <w:i/>
          <w:color w:val="000000" w:themeColor="text1"/>
          <w:szCs w:val="20"/>
        </w:rPr>
        <w:footnoteReference w:id="4"/>
      </w:r>
      <w:r w:rsidRPr="00A06E3A">
        <w:rPr>
          <w:rFonts w:cs="Tahoma"/>
          <w:i/>
          <w:color w:val="000000" w:themeColor="text1"/>
          <w:szCs w:val="20"/>
        </w:rPr>
        <w:t xml:space="preserve">. Заявитель оплачивает Исполнителю указанную в пункте 2.1 настоящего Договора плату за подключение в следующем порядке: </w:t>
      </w:r>
      <w:r w:rsidRPr="00A06E3A">
        <w:rPr>
          <w:rFonts w:cs="Tahoma"/>
          <w:color w:val="000000" w:themeColor="text1"/>
          <w:szCs w:val="20"/>
        </w:rPr>
        <w:t>________________.</w:t>
      </w:r>
    </w:p>
    <w:p w:rsidR="00FA15B1" w:rsidRPr="00A06E3A" w:rsidRDefault="00FA15B1" w:rsidP="00FA15B1">
      <w:pPr>
        <w:pStyle w:val="a3"/>
        <w:tabs>
          <w:tab w:val="left" w:pos="1134"/>
          <w:tab w:val="left" w:pos="10065"/>
        </w:tabs>
        <w:spacing w:after="0"/>
        <w:ind w:firstLine="567"/>
        <w:jc w:val="both"/>
        <w:rPr>
          <w:rFonts w:ascii="Tahoma" w:eastAsia="Times New Roman" w:hAnsi="Tahoma" w:cs="Tahoma"/>
          <w:color w:val="000000" w:themeColor="text1"/>
          <w:lang w:eastAsia="ru-RU"/>
        </w:rPr>
      </w:pPr>
      <w:r>
        <w:rPr>
          <w:rFonts w:ascii="Tahoma" w:hAnsi="Tahoma" w:cs="Tahoma"/>
          <w:color w:val="000000" w:themeColor="text1"/>
        </w:rPr>
        <w:t>2.3.</w:t>
      </w:r>
      <w:r>
        <w:rPr>
          <w:rFonts w:ascii="Tahoma" w:hAnsi="Tahoma" w:cs="Tahoma"/>
          <w:color w:val="000000" w:themeColor="text1"/>
        </w:rPr>
        <w:tab/>
      </w:r>
      <w:r w:rsidRPr="00A06E3A">
        <w:rPr>
          <w:rFonts w:ascii="Tahoma" w:eastAsia="Times New Roman" w:hAnsi="Tahoma" w:cs="Tahoma"/>
          <w:color w:val="000000" w:themeColor="text1"/>
          <w:lang w:eastAsia="ru-RU"/>
        </w:rPr>
        <w:t>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FA15B1" w:rsidRPr="00A06E3A" w:rsidRDefault="00FA15B1" w:rsidP="00FA15B1">
      <w:pPr>
        <w:pStyle w:val="a3"/>
        <w:spacing w:after="0"/>
        <w:jc w:val="both"/>
        <w:rPr>
          <w:rFonts w:ascii="Tahoma" w:hAnsi="Tahoma" w:cs="Tahoma"/>
          <w:color w:val="000000" w:themeColor="text1"/>
        </w:rPr>
      </w:pPr>
    </w:p>
    <w:p w:rsidR="00FA15B1" w:rsidRPr="00A06E3A" w:rsidRDefault="00FA15B1" w:rsidP="00FA15B1">
      <w:pPr>
        <w:numPr>
          <w:ilvl w:val="0"/>
          <w:numId w:val="1"/>
        </w:numPr>
        <w:jc w:val="center"/>
        <w:rPr>
          <w:rFonts w:cs="Tahoma"/>
          <w:b/>
          <w:color w:val="000000" w:themeColor="text1"/>
          <w:szCs w:val="20"/>
        </w:rPr>
      </w:pPr>
      <w:r w:rsidRPr="00A06E3A">
        <w:rPr>
          <w:rFonts w:cs="Tahoma"/>
          <w:b/>
          <w:color w:val="000000" w:themeColor="text1"/>
          <w:szCs w:val="20"/>
        </w:rPr>
        <w:t>Срок действия договора.</w:t>
      </w:r>
    </w:p>
    <w:p w:rsidR="00FA15B1" w:rsidRPr="00A06E3A" w:rsidRDefault="00FA15B1" w:rsidP="00FA15B1">
      <w:pPr>
        <w:ind w:left="368"/>
        <w:rPr>
          <w:rFonts w:cs="Tahoma"/>
          <w:b/>
          <w:color w:val="000000" w:themeColor="text1"/>
          <w:szCs w:val="20"/>
        </w:rPr>
      </w:pPr>
    </w:p>
    <w:p w:rsidR="00FA15B1" w:rsidRPr="00A06E3A" w:rsidRDefault="00FA15B1" w:rsidP="00FA15B1">
      <w:pPr>
        <w:numPr>
          <w:ilvl w:val="1"/>
          <w:numId w:val="1"/>
        </w:numPr>
        <w:tabs>
          <w:tab w:val="clear" w:pos="368"/>
          <w:tab w:val="num" w:pos="180"/>
        </w:tabs>
        <w:ind w:left="0" w:firstLine="567"/>
        <w:jc w:val="both"/>
        <w:rPr>
          <w:rFonts w:cs="Tahoma"/>
          <w:color w:val="000000" w:themeColor="text1"/>
          <w:szCs w:val="20"/>
        </w:rPr>
      </w:pPr>
      <w:r w:rsidRPr="00A06E3A">
        <w:rPr>
          <w:rFonts w:cs="Tahoma"/>
          <w:color w:val="000000" w:themeColor="text1"/>
          <w:szCs w:val="20"/>
        </w:rPr>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Дата подключения может быть изменена по соглашению Сторон настоящего Договора. </w:t>
      </w:r>
    </w:p>
    <w:p w:rsidR="00FA15B1" w:rsidRPr="00A06E3A" w:rsidRDefault="00FA15B1" w:rsidP="00FA15B1">
      <w:pPr>
        <w:pStyle w:val="a3"/>
        <w:widowControl/>
        <w:numPr>
          <w:ilvl w:val="1"/>
          <w:numId w:val="1"/>
        </w:numPr>
        <w:tabs>
          <w:tab w:val="clear" w:pos="368"/>
          <w:tab w:val="num" w:pos="180"/>
        </w:tabs>
        <w:autoSpaceDE/>
        <w:autoSpaceDN/>
        <w:adjustRightInd/>
        <w:spacing w:after="0"/>
        <w:ind w:left="0" w:firstLine="567"/>
        <w:jc w:val="both"/>
        <w:rPr>
          <w:rFonts w:ascii="Tahoma" w:hAnsi="Tahoma" w:cs="Tahoma"/>
          <w:color w:val="000000" w:themeColor="text1"/>
        </w:rPr>
      </w:pPr>
      <w:r w:rsidRPr="00A06E3A">
        <w:rPr>
          <w:rFonts w:ascii="Tahoma" w:hAnsi="Tahoma" w:cs="Tahoma"/>
          <w:color w:val="000000" w:themeColor="text1"/>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FA15B1" w:rsidRPr="00A06E3A" w:rsidRDefault="00FA15B1" w:rsidP="00FA15B1">
      <w:pPr>
        <w:ind w:left="369" w:hanging="369"/>
        <w:jc w:val="center"/>
        <w:rPr>
          <w:rFonts w:cs="Tahoma"/>
          <w:b/>
          <w:color w:val="000000" w:themeColor="text1"/>
          <w:szCs w:val="20"/>
        </w:rPr>
      </w:pPr>
    </w:p>
    <w:p w:rsidR="00FA15B1" w:rsidRPr="00A06E3A" w:rsidRDefault="00FA15B1" w:rsidP="00FA15B1">
      <w:pPr>
        <w:ind w:left="369" w:hanging="369"/>
        <w:jc w:val="center"/>
        <w:rPr>
          <w:rFonts w:cs="Tahoma"/>
          <w:b/>
          <w:color w:val="000000" w:themeColor="text1"/>
          <w:szCs w:val="20"/>
        </w:rPr>
      </w:pPr>
    </w:p>
    <w:p w:rsidR="00FA15B1" w:rsidRPr="00A06E3A" w:rsidRDefault="00FA15B1" w:rsidP="00FA15B1">
      <w:pPr>
        <w:ind w:left="369" w:hanging="369"/>
        <w:jc w:val="center"/>
        <w:rPr>
          <w:rFonts w:cs="Tahoma"/>
          <w:b/>
          <w:color w:val="000000" w:themeColor="text1"/>
          <w:szCs w:val="20"/>
        </w:rPr>
      </w:pPr>
      <w:r w:rsidRPr="00A06E3A">
        <w:rPr>
          <w:rFonts w:cs="Tahoma"/>
          <w:b/>
          <w:color w:val="000000" w:themeColor="text1"/>
          <w:szCs w:val="20"/>
        </w:rPr>
        <w:t>4. Обязательства Сторон.</w:t>
      </w:r>
    </w:p>
    <w:p w:rsidR="00FA15B1" w:rsidRPr="00A06E3A" w:rsidRDefault="00FA15B1" w:rsidP="00FA15B1">
      <w:pPr>
        <w:ind w:left="369" w:hanging="369"/>
        <w:jc w:val="center"/>
        <w:rPr>
          <w:rFonts w:cs="Tahoma"/>
          <w:b/>
          <w:color w:val="000000" w:themeColor="text1"/>
          <w:szCs w:val="20"/>
        </w:rPr>
      </w:pPr>
    </w:p>
    <w:p w:rsidR="00FA15B1" w:rsidRPr="00A06E3A" w:rsidRDefault="00FA15B1" w:rsidP="00FA15B1">
      <w:pPr>
        <w:ind w:firstLine="567"/>
        <w:jc w:val="both"/>
        <w:rPr>
          <w:rFonts w:cs="Tahoma"/>
          <w:b/>
          <w:color w:val="000000" w:themeColor="text1"/>
          <w:szCs w:val="20"/>
          <w:u w:val="single"/>
        </w:rPr>
      </w:pPr>
      <w:r w:rsidRPr="00A06E3A">
        <w:rPr>
          <w:rFonts w:cs="Tahoma"/>
          <w:b/>
          <w:color w:val="000000" w:themeColor="text1"/>
          <w:szCs w:val="20"/>
          <w:u w:val="single"/>
        </w:rPr>
        <w:t>4.1. Исполнитель обязан:</w:t>
      </w:r>
    </w:p>
    <w:p w:rsidR="00FA15B1" w:rsidRPr="00A06E3A" w:rsidRDefault="00FA15B1" w:rsidP="00FA15B1">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4.1.1. Своими силами или силами привлеченных третьих лиц осуществить предусмотренные пунктом 1.4. настоящего Договора</w:t>
      </w:r>
      <w:r w:rsidRPr="00A06E3A">
        <w:rPr>
          <w:rFonts w:eastAsiaTheme="minorHAnsi" w:cs="Tahoma"/>
          <w:color w:val="000000" w:themeColor="text1"/>
          <w:szCs w:val="20"/>
          <w:lang w:eastAsia="en-US"/>
        </w:rPr>
        <w:t xml:space="preserve">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r w:rsidRPr="00A06E3A">
        <w:rPr>
          <w:rFonts w:cs="Tahoma"/>
          <w:color w:val="000000" w:themeColor="text1"/>
          <w:szCs w:val="20"/>
        </w:rPr>
        <w:t>;</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w:t>
      </w:r>
      <w:proofErr w:type="gramStart"/>
      <w:r w:rsidRPr="00A06E3A">
        <w:rPr>
          <w:rFonts w:cs="Tahoma"/>
          <w:color w:val="000000" w:themeColor="text1"/>
          <w:szCs w:val="20"/>
        </w:rPr>
        <w:t xml:space="preserve">__ (__) </w:t>
      </w:r>
      <w:proofErr w:type="gramEnd"/>
      <w:r w:rsidRPr="00A06E3A">
        <w:rPr>
          <w:rFonts w:cs="Tahoma"/>
          <w:color w:val="000000" w:themeColor="text1"/>
          <w:szCs w:val="20"/>
        </w:rPr>
        <w:t>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4.1.3. </w:t>
      </w:r>
      <w:proofErr w:type="gramStart"/>
      <w:r w:rsidRPr="00A06E3A">
        <w:rPr>
          <w:rFonts w:cs="Tahoma"/>
          <w:color w:val="000000" w:themeColor="text1"/>
          <w:szCs w:val="20"/>
        </w:rPr>
        <w:t xml:space="preserve">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 готовности внутриплощадочных и (или) внутридомовых сетей и оборудования Объекта по форме, предусмотренной Приложением № 2 к настоящему Договору. </w:t>
      </w:r>
      <w:proofErr w:type="gramEnd"/>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В случае наличия замечаний Исполнителя по выполнению Заявителем Условий подключения, составление и подписание Акта готовности внутриплощадочных и (или) внутридомовых сетей и оборудования Объекта подключения осуществляется Исполнителем в срок не позднее</w:t>
      </w:r>
      <w:proofErr w:type="gramStart"/>
      <w:r w:rsidRPr="00A06E3A">
        <w:rPr>
          <w:rFonts w:cs="Tahoma"/>
          <w:color w:val="000000" w:themeColor="text1"/>
          <w:szCs w:val="20"/>
        </w:rPr>
        <w:t xml:space="preserve"> __ (__) </w:t>
      </w:r>
      <w:proofErr w:type="gramEnd"/>
      <w:r w:rsidRPr="00A06E3A">
        <w:rPr>
          <w:rFonts w:cs="Tahoma"/>
          <w:color w:val="000000" w:themeColor="text1"/>
          <w:szCs w:val="20"/>
        </w:rPr>
        <w:t>рабочих дней с момента устранения указанных Исполнителем недостатков.</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lastRenderedPageBreak/>
        <w:t>Подписание Акта готовности внутриплощадочных и (или) внутридомовых сетей и оборудования Объекта подключения со стороны Исполнителя подтверждает выдачу последним разрешения на подключение Объекта к системе теплоснабжения.</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4.1.3.1*. Не позднее даты подключения, но не ранее подписания Акта готовности внутриплощадочных и (или) внутридомовых сетей и оборудования Объекта,</w:t>
      </w:r>
      <w:r w:rsidRPr="00A06E3A">
        <w:rPr>
          <w:rFonts w:cs="Tahoma"/>
          <w:color w:val="000000" w:themeColor="text1"/>
          <w:szCs w:val="20"/>
        </w:rPr>
        <w:t xml:space="preserve"> </w:t>
      </w:r>
      <w:r w:rsidRPr="00A06E3A">
        <w:rPr>
          <w:rFonts w:cs="Tahoma"/>
          <w:i/>
          <w:color w:val="000000" w:themeColor="text1"/>
          <w:szCs w:val="20"/>
        </w:rPr>
        <w:t>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подписаниями обеими Сторонами Акта готовности внутриплощадочных и (или) внутридомовых сетей и оборудования Объекта, направить в адрес </w:t>
      </w:r>
      <w:proofErr w:type="gramStart"/>
      <w:r w:rsidRPr="00A06E3A">
        <w:rPr>
          <w:rFonts w:cs="Tahoma"/>
          <w:color w:val="000000" w:themeColor="text1"/>
          <w:szCs w:val="20"/>
        </w:rPr>
        <w:t>Заявителя</w:t>
      </w:r>
      <w:proofErr w:type="gramEnd"/>
      <w:r w:rsidRPr="00A06E3A">
        <w:rPr>
          <w:rFonts w:cs="Tahoma"/>
          <w:color w:val="000000" w:themeColor="text1"/>
          <w:szCs w:val="20"/>
        </w:rPr>
        <w:t xml:space="preserve"> подписанный со своей стороны Акт о подключении к системе теплоснабжения и Акт разграничения балансовой принадлежности, составленные по формам, предусмотренным Приложениями № 3 и № 4 к настоящему Договору соответственно.</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4.1.5. В течение</w:t>
      </w:r>
      <w:proofErr w:type="gramStart"/>
      <w:r w:rsidRPr="00A06E3A">
        <w:rPr>
          <w:rFonts w:cs="Tahoma"/>
          <w:color w:val="000000" w:themeColor="text1"/>
          <w:szCs w:val="20"/>
        </w:rPr>
        <w:t xml:space="preserve"> __ (__) </w:t>
      </w:r>
      <w:proofErr w:type="gramEnd"/>
      <w:r w:rsidRPr="00A06E3A">
        <w:rPr>
          <w:rFonts w:cs="Tahoma"/>
          <w:color w:val="000000" w:themeColor="text1"/>
          <w:szCs w:val="20"/>
        </w:rPr>
        <w:t xml:space="preserve">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A06E3A">
        <w:rPr>
          <w:rFonts w:cs="Tahoma"/>
          <w:color w:val="000000" w:themeColor="text1"/>
          <w:szCs w:val="20"/>
        </w:rPr>
        <w:t>теплопотребляющих</w:t>
      </w:r>
      <w:proofErr w:type="spellEnd"/>
      <w:r w:rsidRPr="00A06E3A">
        <w:rPr>
          <w:rFonts w:cs="Tahoma"/>
          <w:color w:val="000000" w:themeColor="text1"/>
          <w:szCs w:val="20"/>
        </w:rPr>
        <w:t xml:space="preserve"> установок, тепловых сетей Заявителя к системе теплоснабжения.</w:t>
      </w:r>
    </w:p>
    <w:p w:rsidR="00FA15B1" w:rsidRPr="00A06E3A" w:rsidRDefault="00FA15B1" w:rsidP="00FA15B1">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 xml:space="preserve">4.1.6. В </w:t>
      </w:r>
      <w:r w:rsidRPr="00A06E3A">
        <w:rPr>
          <w:rFonts w:eastAsiaTheme="minorHAnsi" w:cs="Tahoma"/>
          <w:color w:val="000000" w:themeColor="text1"/>
          <w:szCs w:val="20"/>
          <w:lang w:eastAsia="en-US"/>
        </w:rPr>
        <w:t xml:space="preserve">течение 30 (тридцати) календарных дней </w:t>
      </w:r>
      <w:proofErr w:type="gramStart"/>
      <w:r w:rsidRPr="00A06E3A">
        <w:rPr>
          <w:rFonts w:eastAsiaTheme="minorHAnsi" w:cs="Tahoma"/>
          <w:color w:val="000000" w:themeColor="text1"/>
          <w:szCs w:val="20"/>
          <w:lang w:eastAsia="en-US"/>
        </w:rPr>
        <w:t>с даты получения</w:t>
      </w:r>
      <w:proofErr w:type="gramEnd"/>
      <w:r w:rsidRPr="00A06E3A">
        <w:rPr>
          <w:rFonts w:eastAsiaTheme="minorHAnsi" w:cs="Tahoma"/>
          <w:color w:val="000000" w:themeColor="text1"/>
          <w:szCs w:val="20"/>
          <w:lang w:eastAsia="en-US"/>
        </w:rPr>
        <w:t xml:space="preserve">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rsidR="00FA15B1" w:rsidRPr="00A06E3A" w:rsidRDefault="00FA15B1" w:rsidP="00FA15B1">
      <w:pPr>
        <w:autoSpaceDE w:val="0"/>
        <w:autoSpaceDN w:val="0"/>
        <w:adjustRightInd w:val="0"/>
        <w:ind w:firstLine="540"/>
        <w:jc w:val="both"/>
        <w:outlineLvl w:val="1"/>
        <w:rPr>
          <w:rFonts w:eastAsiaTheme="minorHAnsi" w:cs="Tahoma"/>
          <w:color w:val="000000" w:themeColor="text1"/>
          <w:szCs w:val="20"/>
          <w:lang w:eastAsia="en-US"/>
        </w:rPr>
      </w:pPr>
      <w:r w:rsidRPr="00A06E3A">
        <w:rPr>
          <w:rFonts w:eastAsiaTheme="minorHAnsi" w:cs="Tahoma"/>
          <w:color w:val="000000" w:themeColor="text1"/>
          <w:szCs w:val="20"/>
          <w:lang w:eastAsia="en-US"/>
        </w:rPr>
        <w:t xml:space="preserve">4.1.7. В течение 15 (пятнадцати) календарных дней </w:t>
      </w:r>
      <w:proofErr w:type="gramStart"/>
      <w:r w:rsidRPr="00A06E3A">
        <w:rPr>
          <w:rFonts w:eastAsiaTheme="minorHAnsi" w:cs="Tahoma"/>
          <w:color w:val="000000" w:themeColor="text1"/>
          <w:szCs w:val="20"/>
          <w:lang w:eastAsia="en-US"/>
        </w:rPr>
        <w:t>с даты получения</w:t>
      </w:r>
      <w:proofErr w:type="gramEnd"/>
      <w:r w:rsidRPr="00A06E3A">
        <w:rPr>
          <w:rFonts w:eastAsiaTheme="minorHAnsi" w:cs="Tahoma"/>
          <w:color w:val="000000" w:themeColor="text1"/>
          <w:szCs w:val="20"/>
          <w:lang w:eastAsia="en-US"/>
        </w:rPr>
        <w:t xml:space="preserve"> письменного обращения Заявителя согласовать отступление от Условий подключения, а также продление срока действия Условий подключения в случаях, если в процессе строительства (реконструкции) подключаемого объекта был превышен срок их действия. </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Корректировками срока действия Условий подключения осуществляется Сторонами путем подписания дополнительного соглашения к настоящему Договору.</w:t>
      </w:r>
    </w:p>
    <w:p w:rsidR="00FA15B1" w:rsidRDefault="00FA15B1" w:rsidP="00FA15B1">
      <w:pPr>
        <w:jc w:val="both"/>
        <w:rPr>
          <w:rFonts w:cs="Tahoma"/>
          <w:b/>
          <w:color w:val="000000" w:themeColor="text1"/>
          <w:szCs w:val="20"/>
          <w:u w:val="single"/>
        </w:rPr>
      </w:pPr>
      <w:r>
        <w:rPr>
          <w:rFonts w:cs="Tahoma"/>
          <w:b/>
          <w:color w:val="000000" w:themeColor="text1"/>
          <w:szCs w:val="20"/>
          <w:u w:val="single"/>
        </w:rPr>
        <w:br w:type="page"/>
      </w:r>
    </w:p>
    <w:p w:rsidR="00FA15B1" w:rsidRPr="00A06E3A" w:rsidRDefault="00FA15B1" w:rsidP="00FA15B1">
      <w:pPr>
        <w:tabs>
          <w:tab w:val="left" w:pos="1134"/>
        </w:tabs>
        <w:ind w:firstLine="567"/>
        <w:jc w:val="both"/>
        <w:rPr>
          <w:rFonts w:cs="Tahoma"/>
          <w:b/>
          <w:color w:val="000000" w:themeColor="text1"/>
          <w:szCs w:val="20"/>
          <w:u w:val="single"/>
        </w:rPr>
      </w:pPr>
      <w:r>
        <w:rPr>
          <w:rFonts w:cs="Tahoma"/>
          <w:b/>
          <w:color w:val="000000" w:themeColor="text1"/>
          <w:szCs w:val="20"/>
          <w:u w:val="single"/>
        </w:rPr>
        <w:lastRenderedPageBreak/>
        <w:t>4.2.</w:t>
      </w:r>
      <w:r>
        <w:rPr>
          <w:rFonts w:cs="Tahoma"/>
          <w:b/>
          <w:color w:val="000000" w:themeColor="text1"/>
          <w:szCs w:val="20"/>
          <w:u w:val="single"/>
        </w:rPr>
        <w:tab/>
      </w:r>
      <w:r w:rsidRPr="00A06E3A">
        <w:rPr>
          <w:rFonts w:cs="Tahoma"/>
          <w:b/>
          <w:color w:val="000000" w:themeColor="text1"/>
          <w:szCs w:val="20"/>
          <w:u w:val="single"/>
        </w:rPr>
        <w:t>Исполнитель вправе:</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4.2.1. Участвовать в приемке скрытых работ по укладке сети от подключаемого объекта до точки подключения.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4.2.2. Привлекать для исполнения условий настоящего Договора третьих лиц без получения предварительного согласия Заявителя.</w:t>
      </w:r>
    </w:p>
    <w:p w:rsidR="00FA15B1" w:rsidRPr="00A06E3A" w:rsidRDefault="00FA15B1" w:rsidP="00FA15B1">
      <w:pPr>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 xml:space="preserve">4.2.3. </w:t>
      </w:r>
      <w:proofErr w:type="gramStart"/>
      <w:r w:rsidRPr="00A06E3A">
        <w:rPr>
          <w:rFonts w:eastAsiaTheme="minorHAnsi" w:cs="Tahoma"/>
          <w:color w:val="000000" w:themeColor="text1"/>
          <w:szCs w:val="20"/>
          <w:lang w:eastAsia="en-US"/>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sidRPr="00A06E3A">
        <w:rPr>
          <w:rFonts w:eastAsiaTheme="minorHAnsi" w:cs="Tahoma"/>
          <w:color w:val="000000" w:themeColor="text1"/>
          <w:szCs w:val="20"/>
          <w:lang w:eastAsia="en-US"/>
        </w:rPr>
        <w:t xml:space="preserve"> </w:t>
      </w:r>
      <w:proofErr w:type="gramStart"/>
      <w:r w:rsidRPr="00A06E3A">
        <w:rPr>
          <w:rFonts w:eastAsiaTheme="minorHAnsi" w:cs="Tahoma"/>
          <w:color w:val="000000" w:themeColor="text1"/>
          <w:szCs w:val="20"/>
          <w:lang w:eastAsia="en-US"/>
        </w:rPr>
        <w:t>случае</w:t>
      </w:r>
      <w:proofErr w:type="gramEnd"/>
      <w:r w:rsidRPr="00A06E3A">
        <w:rPr>
          <w:rFonts w:eastAsiaTheme="minorHAnsi" w:cs="Tahoma"/>
          <w:color w:val="000000" w:themeColor="text1"/>
          <w:szCs w:val="20"/>
          <w:lang w:eastAsia="en-US"/>
        </w:rPr>
        <w:t xml:space="preserve"> если заявитель не соблюдает установленные договором сроки внесения платы за подключение. </w:t>
      </w:r>
    </w:p>
    <w:p w:rsidR="00FA15B1" w:rsidRPr="00A06E3A" w:rsidRDefault="00FA15B1" w:rsidP="00FA15B1">
      <w:pPr>
        <w:ind w:firstLine="567"/>
        <w:jc w:val="both"/>
        <w:rPr>
          <w:rFonts w:cs="Tahoma"/>
          <w:color w:val="000000" w:themeColor="text1"/>
          <w:szCs w:val="20"/>
        </w:rPr>
      </w:pPr>
      <w:r w:rsidRPr="00A06E3A">
        <w:rPr>
          <w:rFonts w:eastAsiaTheme="minorHAnsi" w:cs="Tahoma"/>
          <w:color w:val="000000" w:themeColor="text1"/>
          <w:szCs w:val="20"/>
          <w:lang w:eastAsia="en-US"/>
        </w:rPr>
        <w:t>При этом дата подключения не может быть позднее исполнения заявителем указанных обязательств.</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Об изменении даты подключения Исполнитель извещает Заявителя в письменном виде.</w:t>
      </w:r>
    </w:p>
    <w:p w:rsidR="00FA15B1" w:rsidRPr="00A06E3A" w:rsidRDefault="00FA15B1" w:rsidP="00FA15B1">
      <w:pPr>
        <w:ind w:firstLine="567"/>
        <w:jc w:val="both"/>
        <w:rPr>
          <w:rFonts w:cs="Tahoma"/>
          <w:color w:val="000000" w:themeColor="text1"/>
          <w:szCs w:val="20"/>
        </w:rPr>
      </w:pPr>
    </w:p>
    <w:p w:rsidR="00FA15B1" w:rsidRPr="00A06E3A" w:rsidRDefault="00FA15B1" w:rsidP="00FA15B1">
      <w:pPr>
        <w:tabs>
          <w:tab w:val="left" w:pos="1134"/>
        </w:tabs>
        <w:ind w:firstLine="567"/>
        <w:jc w:val="both"/>
        <w:rPr>
          <w:rFonts w:cs="Tahoma"/>
          <w:b/>
          <w:color w:val="000000" w:themeColor="text1"/>
          <w:szCs w:val="20"/>
          <w:u w:val="single"/>
        </w:rPr>
      </w:pPr>
      <w:r>
        <w:rPr>
          <w:rFonts w:cs="Tahoma"/>
          <w:b/>
          <w:color w:val="000000" w:themeColor="text1"/>
          <w:szCs w:val="20"/>
          <w:u w:val="single"/>
        </w:rPr>
        <w:t>4.3.</w:t>
      </w:r>
      <w:r>
        <w:rPr>
          <w:rFonts w:cs="Tahoma"/>
          <w:b/>
          <w:color w:val="000000" w:themeColor="text1"/>
          <w:szCs w:val="20"/>
          <w:u w:val="single"/>
        </w:rPr>
        <w:tab/>
      </w:r>
      <w:r w:rsidRPr="00A06E3A">
        <w:rPr>
          <w:rFonts w:cs="Tahoma"/>
          <w:b/>
          <w:color w:val="000000" w:themeColor="text1"/>
          <w:szCs w:val="20"/>
          <w:u w:val="single"/>
        </w:rPr>
        <w:t xml:space="preserve">Заявитель обязан: </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4.3.1. В соответствии с Условиями подключения разработать проектную документацию и представить Исполнителю 1 (один) экземпляр раздела согласованной и </w:t>
      </w:r>
      <w:r w:rsidRPr="00FF6CF7">
        <w:rPr>
          <w:rFonts w:cs="Tahoma"/>
          <w:color w:val="000000" w:themeColor="text1"/>
          <w:szCs w:val="20"/>
        </w:rPr>
        <w:t>утвержденной Исполнителем</w:t>
      </w:r>
      <w:r w:rsidRPr="00A06E3A">
        <w:rPr>
          <w:rFonts w:cs="Tahoma"/>
          <w:color w:val="000000" w:themeColor="text1"/>
          <w:szCs w:val="20"/>
        </w:rPr>
        <w:t xml:space="preserve"> в установленном порядке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rsidR="00FA15B1" w:rsidRPr="00A06E3A"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xml:space="preserve">4.3.5. </w:t>
      </w:r>
      <w:r w:rsidRPr="00A06E3A">
        <w:rPr>
          <w:rFonts w:eastAsiaTheme="minorHAnsi" w:cs="Tahoma"/>
          <w:color w:val="000000" w:themeColor="text1"/>
          <w:szCs w:val="20"/>
          <w:lang w:eastAsia="en-US"/>
        </w:rPr>
        <w:t>Согласовать с Исполнителем отступления от Условий подключения, а также обратиться с предложением о продлении срока действия Условий подключения в случаях, если в процессе строительства (реконструкции) подключаемого объекта был превышен срок действия Условий подключения.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4.3.6. Обеспечить доступ </w:t>
      </w:r>
      <w:r>
        <w:rPr>
          <w:rFonts w:cs="Tahoma"/>
          <w:color w:val="000000" w:themeColor="text1"/>
          <w:szCs w:val="20"/>
        </w:rPr>
        <w:t>работник</w:t>
      </w:r>
      <w:r w:rsidRPr="00A06E3A">
        <w:rPr>
          <w:rFonts w:cs="Tahoma"/>
          <w:color w:val="000000" w:themeColor="text1"/>
          <w:szCs w:val="20"/>
        </w:rPr>
        <w:t>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4.3.8. Принять выполненные Исполнителем мероприятия по подключению Объекта к системе теплоснабжения путем </w:t>
      </w:r>
      <w:r w:rsidRPr="00FF6CF7">
        <w:rPr>
          <w:rFonts w:cs="Tahoma"/>
          <w:color w:val="000000" w:themeColor="text1"/>
          <w:szCs w:val="20"/>
        </w:rPr>
        <w:t>подписания Акта о подключении по настоящему Договору в течение</w:t>
      </w:r>
      <w:proofErr w:type="gramStart"/>
      <w:r w:rsidRPr="00FF6CF7">
        <w:rPr>
          <w:rFonts w:cs="Tahoma"/>
          <w:color w:val="000000" w:themeColor="text1"/>
          <w:szCs w:val="20"/>
        </w:rPr>
        <w:t xml:space="preserve"> __ (__) </w:t>
      </w:r>
      <w:proofErr w:type="gramEnd"/>
      <w:r w:rsidRPr="00FF6CF7">
        <w:rPr>
          <w:rFonts w:cs="Tahoma"/>
          <w:color w:val="000000" w:themeColor="text1"/>
          <w:szCs w:val="20"/>
        </w:rPr>
        <w:t>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Акта о подключении осуществляется в течение</w:t>
      </w:r>
      <w:proofErr w:type="gramStart"/>
      <w:r w:rsidRPr="00FF6CF7">
        <w:rPr>
          <w:rFonts w:cs="Tahoma"/>
          <w:color w:val="000000" w:themeColor="text1"/>
          <w:szCs w:val="20"/>
        </w:rPr>
        <w:t xml:space="preserve"> __ (__) </w:t>
      </w:r>
      <w:proofErr w:type="gramEnd"/>
      <w:r w:rsidRPr="00FF6CF7">
        <w:rPr>
          <w:rFonts w:cs="Tahoma"/>
          <w:color w:val="000000" w:themeColor="text1"/>
          <w:szCs w:val="20"/>
        </w:rPr>
        <w:t>рабочих дней после их устранения Исполнителем.</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4.3.9. Внести плату за подключение в порядке и на условиях, предусмотренных настоящим Договором.</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4.3.10</w:t>
      </w:r>
      <w:r w:rsidRPr="00A06E3A">
        <w:rPr>
          <w:rStyle w:val="a8"/>
          <w:i/>
          <w:color w:val="000000" w:themeColor="text1"/>
          <w:szCs w:val="20"/>
        </w:rPr>
        <w:footnoteReference w:id="5"/>
      </w:r>
      <w:r w:rsidRPr="00A06E3A">
        <w:rPr>
          <w:rFonts w:cs="Tahoma"/>
          <w:i/>
          <w:color w:val="000000" w:themeColor="text1"/>
          <w:szCs w:val="20"/>
        </w:rPr>
        <w:t xml:space="preserve">. 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
    <w:p w:rsidR="00FA15B1" w:rsidRPr="00A06E3A" w:rsidRDefault="00FA15B1" w:rsidP="00FA15B1">
      <w:pPr>
        <w:ind w:firstLine="567"/>
        <w:jc w:val="both"/>
        <w:rPr>
          <w:rFonts w:cs="Tahoma"/>
          <w:i/>
          <w:color w:val="000000" w:themeColor="text1"/>
          <w:szCs w:val="20"/>
        </w:rPr>
      </w:pPr>
      <w:r w:rsidRPr="00A06E3A">
        <w:rPr>
          <w:rFonts w:cs="Tahoma"/>
          <w:i/>
          <w:color w:val="000000" w:themeColor="text1"/>
          <w:szCs w:val="20"/>
        </w:rPr>
        <w:t>При этом</w:t>
      </w:r>
      <w:proofErr w:type="gramStart"/>
      <w:r w:rsidRPr="00A06E3A">
        <w:rPr>
          <w:rFonts w:cs="Tahoma"/>
          <w:i/>
          <w:color w:val="000000" w:themeColor="text1"/>
          <w:szCs w:val="20"/>
        </w:rPr>
        <w:t>,</w:t>
      </w:r>
      <w:proofErr w:type="gramEnd"/>
      <w:r w:rsidRPr="00A06E3A">
        <w:rPr>
          <w:rFonts w:cs="Tahoma"/>
          <w:i/>
          <w:color w:val="000000" w:themeColor="text1"/>
          <w:szCs w:val="20"/>
        </w:rPr>
        <w:t xml:space="preserve"> Исполнитель осуществляет технический надзор за выполнением мероприятий по непосредственному присоединению.  </w:t>
      </w:r>
    </w:p>
    <w:p w:rsidR="00FA15B1" w:rsidRPr="00A06E3A" w:rsidRDefault="00FA15B1" w:rsidP="00FA15B1">
      <w:pPr>
        <w:ind w:firstLine="567"/>
        <w:jc w:val="both"/>
        <w:rPr>
          <w:rFonts w:cs="Tahoma"/>
          <w:b/>
          <w:color w:val="000000" w:themeColor="text1"/>
          <w:szCs w:val="20"/>
          <w:u w:val="single"/>
        </w:rPr>
      </w:pPr>
    </w:p>
    <w:p w:rsidR="00FA15B1" w:rsidRPr="00A06E3A" w:rsidRDefault="00FA15B1" w:rsidP="00FA15B1">
      <w:pPr>
        <w:tabs>
          <w:tab w:val="left" w:pos="1134"/>
        </w:tabs>
        <w:ind w:firstLine="567"/>
        <w:jc w:val="both"/>
        <w:rPr>
          <w:rFonts w:cs="Tahoma"/>
          <w:b/>
          <w:color w:val="000000" w:themeColor="text1"/>
          <w:szCs w:val="20"/>
          <w:u w:val="single"/>
        </w:rPr>
      </w:pPr>
      <w:r>
        <w:rPr>
          <w:rFonts w:cs="Tahoma"/>
          <w:b/>
          <w:color w:val="000000" w:themeColor="text1"/>
          <w:szCs w:val="20"/>
          <w:u w:val="single"/>
        </w:rPr>
        <w:lastRenderedPageBreak/>
        <w:t>4.4.</w:t>
      </w:r>
      <w:r>
        <w:rPr>
          <w:rFonts w:cs="Tahoma"/>
          <w:b/>
          <w:color w:val="000000" w:themeColor="text1"/>
          <w:szCs w:val="20"/>
          <w:u w:val="single"/>
        </w:rPr>
        <w:tab/>
      </w:r>
      <w:r w:rsidRPr="00A06E3A">
        <w:rPr>
          <w:rFonts w:cs="Tahoma"/>
          <w:b/>
          <w:color w:val="000000" w:themeColor="text1"/>
          <w:szCs w:val="20"/>
          <w:u w:val="single"/>
        </w:rPr>
        <w:t>Заявитель вправе:</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 xml:space="preserve">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w:t>
      </w:r>
      <w:proofErr w:type="spellStart"/>
      <w:r w:rsidRPr="00A06E3A">
        <w:rPr>
          <w:rFonts w:cs="Tahoma"/>
          <w:color w:val="000000" w:themeColor="text1"/>
          <w:szCs w:val="20"/>
        </w:rPr>
        <w:t>теплопотребляющих</w:t>
      </w:r>
      <w:proofErr w:type="spellEnd"/>
      <w:r w:rsidRPr="00A06E3A">
        <w:rPr>
          <w:rFonts w:cs="Tahoma"/>
          <w:color w:val="000000" w:themeColor="text1"/>
          <w:szCs w:val="20"/>
        </w:rPr>
        <w:t xml:space="preserve"> установок, тепловых сетей подключаемого объекта к системе теплоснабжения.</w:t>
      </w:r>
    </w:p>
    <w:p w:rsidR="00FA15B1" w:rsidRPr="00A06E3A" w:rsidRDefault="00FA15B1" w:rsidP="00FA15B1">
      <w:pPr>
        <w:ind w:firstLine="567"/>
        <w:jc w:val="both"/>
        <w:rPr>
          <w:rFonts w:cs="Tahoma"/>
          <w:color w:val="000000" w:themeColor="text1"/>
          <w:szCs w:val="20"/>
        </w:rPr>
      </w:pPr>
      <w:r w:rsidRPr="00A06E3A">
        <w:rPr>
          <w:rFonts w:cs="Tahoma"/>
          <w:color w:val="000000" w:themeColor="text1"/>
          <w:szCs w:val="20"/>
        </w:rPr>
        <w:t>4.4.2. Осуществить платежи, предусмотренные пунктом 2.2. настоящего Договора, досрочно.</w:t>
      </w:r>
    </w:p>
    <w:p w:rsidR="00FA15B1" w:rsidRPr="00A06E3A" w:rsidRDefault="00FA15B1" w:rsidP="00FA15B1">
      <w:pPr>
        <w:jc w:val="both"/>
        <w:rPr>
          <w:rFonts w:cs="Tahoma"/>
          <w:b/>
          <w:color w:val="000000" w:themeColor="text1"/>
          <w:szCs w:val="20"/>
          <w:u w:val="single"/>
        </w:rPr>
      </w:pPr>
    </w:p>
    <w:p w:rsidR="00FA15B1" w:rsidRPr="00A06E3A" w:rsidRDefault="00FA15B1" w:rsidP="00FA15B1">
      <w:pPr>
        <w:ind w:firstLine="567"/>
        <w:jc w:val="center"/>
        <w:rPr>
          <w:rFonts w:cs="Tahoma"/>
          <w:b/>
          <w:color w:val="000000" w:themeColor="text1"/>
          <w:szCs w:val="20"/>
        </w:rPr>
      </w:pPr>
      <w:r w:rsidRPr="00A06E3A">
        <w:rPr>
          <w:rFonts w:cs="Tahoma"/>
          <w:b/>
          <w:color w:val="000000" w:themeColor="text1"/>
          <w:szCs w:val="20"/>
        </w:rPr>
        <w:t>5. Ответственность Сторон.</w:t>
      </w:r>
    </w:p>
    <w:p w:rsidR="00FA15B1" w:rsidRPr="00A06E3A" w:rsidRDefault="00FA15B1" w:rsidP="00FA15B1">
      <w:pPr>
        <w:ind w:firstLine="567"/>
        <w:jc w:val="center"/>
        <w:rPr>
          <w:rFonts w:cs="Tahoma"/>
          <w:b/>
          <w:color w:val="000000" w:themeColor="text1"/>
          <w:szCs w:val="20"/>
        </w:rPr>
      </w:pPr>
    </w:p>
    <w:p w:rsidR="00FA15B1" w:rsidRPr="00A06E3A" w:rsidRDefault="00FA15B1" w:rsidP="00FA15B1">
      <w:pPr>
        <w:tabs>
          <w:tab w:val="left" w:pos="1134"/>
        </w:tabs>
        <w:ind w:firstLine="567"/>
        <w:jc w:val="both"/>
        <w:rPr>
          <w:rFonts w:cs="Tahoma"/>
          <w:color w:val="000000" w:themeColor="text1"/>
          <w:szCs w:val="20"/>
        </w:rPr>
      </w:pPr>
      <w:r>
        <w:rPr>
          <w:rFonts w:cs="Tahoma"/>
          <w:color w:val="000000" w:themeColor="text1"/>
          <w:szCs w:val="20"/>
        </w:rPr>
        <w:t>5.1.</w:t>
      </w:r>
      <w:r>
        <w:rPr>
          <w:rFonts w:cs="Tahoma"/>
          <w:color w:val="000000" w:themeColor="text1"/>
          <w:szCs w:val="20"/>
        </w:rPr>
        <w:tab/>
      </w:r>
      <w:r w:rsidRPr="00A06E3A">
        <w:rPr>
          <w:rFonts w:cs="Tahoma"/>
          <w:color w:val="000000" w:themeColor="text1"/>
          <w:szCs w:val="20"/>
        </w:rPr>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FA15B1" w:rsidRPr="00A06E3A" w:rsidRDefault="00FA15B1" w:rsidP="00FA15B1">
      <w:pPr>
        <w:tabs>
          <w:tab w:val="left" w:pos="1134"/>
        </w:tabs>
        <w:autoSpaceDE w:val="0"/>
        <w:autoSpaceDN w:val="0"/>
        <w:adjustRightInd w:val="0"/>
        <w:ind w:firstLine="540"/>
        <w:jc w:val="both"/>
        <w:outlineLvl w:val="1"/>
        <w:rPr>
          <w:rFonts w:cs="Tahoma"/>
          <w:color w:val="000000" w:themeColor="text1"/>
          <w:szCs w:val="20"/>
        </w:rPr>
      </w:pPr>
      <w:r>
        <w:rPr>
          <w:rFonts w:cs="Tahoma"/>
          <w:color w:val="000000" w:themeColor="text1"/>
          <w:szCs w:val="20"/>
        </w:rPr>
        <w:t>5.2.</w:t>
      </w:r>
      <w:r>
        <w:rPr>
          <w:rFonts w:cs="Tahoma"/>
          <w:color w:val="000000" w:themeColor="text1"/>
          <w:szCs w:val="20"/>
        </w:rPr>
        <w:tab/>
      </w:r>
      <w:r w:rsidRPr="00A06E3A">
        <w:rPr>
          <w:rFonts w:cs="Tahoma"/>
          <w:color w:val="000000" w:themeColor="text1"/>
          <w:szCs w:val="20"/>
        </w:rPr>
        <w:t xml:space="preserve">Заявитель в одностороннем внесудебном порядке вправе отказаться от исполнения договора о подключении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rsidR="00FA15B1" w:rsidRPr="00643E01" w:rsidRDefault="00FA15B1" w:rsidP="00FA15B1">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w:t>
      </w:r>
      <w:r w:rsidRPr="00643E01">
        <w:rPr>
          <w:rFonts w:cs="Tahoma"/>
          <w:color w:val="000000" w:themeColor="text1"/>
          <w:szCs w:val="20"/>
        </w:rPr>
        <w:t xml:space="preserve"> по подключению в рамках настоящего Договора на момент прекращения его действия.</w:t>
      </w:r>
    </w:p>
    <w:p w:rsidR="00FA15B1" w:rsidRPr="00643E01" w:rsidRDefault="00FA15B1" w:rsidP="00FA15B1">
      <w:pPr>
        <w:ind w:left="369" w:hanging="369"/>
        <w:jc w:val="center"/>
        <w:rPr>
          <w:rFonts w:cs="Tahoma"/>
          <w:b/>
          <w:color w:val="000000" w:themeColor="text1"/>
          <w:szCs w:val="20"/>
        </w:rPr>
      </w:pPr>
    </w:p>
    <w:p w:rsidR="00FA15B1" w:rsidRPr="00643E01" w:rsidRDefault="00FA15B1" w:rsidP="00FA15B1">
      <w:pPr>
        <w:ind w:firstLine="567"/>
        <w:jc w:val="center"/>
        <w:rPr>
          <w:rFonts w:cs="Tahoma"/>
          <w:b/>
          <w:color w:val="000000" w:themeColor="text1"/>
          <w:szCs w:val="20"/>
        </w:rPr>
      </w:pPr>
      <w:r w:rsidRPr="00643E01">
        <w:rPr>
          <w:rFonts w:cs="Tahoma"/>
          <w:b/>
          <w:color w:val="000000" w:themeColor="text1"/>
          <w:szCs w:val="20"/>
        </w:rPr>
        <w:t>6. Обстоятельства непреодолимой силы.</w:t>
      </w:r>
    </w:p>
    <w:p w:rsidR="00FA15B1" w:rsidRPr="00643E01" w:rsidRDefault="00FA15B1" w:rsidP="00FA15B1">
      <w:pPr>
        <w:ind w:firstLine="567"/>
        <w:jc w:val="center"/>
        <w:rPr>
          <w:rFonts w:cs="Tahoma"/>
          <w:b/>
          <w:color w:val="000000" w:themeColor="text1"/>
          <w:szCs w:val="20"/>
        </w:rPr>
      </w:pP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6.1.</w:t>
      </w:r>
      <w:r>
        <w:rPr>
          <w:rFonts w:cs="Tahoma"/>
          <w:color w:val="000000" w:themeColor="text1"/>
          <w:szCs w:val="20"/>
        </w:rPr>
        <w:tab/>
      </w:r>
      <w:r w:rsidRPr="00643E01">
        <w:rPr>
          <w:rFonts w:cs="Tahoma"/>
          <w:color w:val="000000" w:themeColor="text1"/>
          <w:szCs w:val="20"/>
        </w:rPr>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6.2.</w:t>
      </w:r>
      <w:r>
        <w:rPr>
          <w:rFonts w:cs="Tahoma"/>
          <w:color w:val="000000" w:themeColor="text1"/>
          <w:szCs w:val="20"/>
        </w:rPr>
        <w:tab/>
      </w:r>
      <w:r w:rsidRPr="00643E01">
        <w:rPr>
          <w:rFonts w:cs="Tahoma"/>
          <w:color w:val="000000" w:themeColor="text1"/>
          <w:szCs w:val="20"/>
        </w:rPr>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FA15B1" w:rsidRPr="00643E01" w:rsidRDefault="00FA15B1" w:rsidP="00FA15B1">
      <w:pPr>
        <w:tabs>
          <w:tab w:val="left" w:pos="540"/>
        </w:tabs>
        <w:ind w:firstLine="567"/>
        <w:jc w:val="both"/>
        <w:rPr>
          <w:rFonts w:cs="Tahoma"/>
          <w:color w:val="000000" w:themeColor="text1"/>
          <w:szCs w:val="20"/>
        </w:rPr>
      </w:pPr>
      <w:r w:rsidRPr="00643E01">
        <w:rPr>
          <w:rFonts w:cs="Tahoma"/>
          <w:color w:val="000000" w:themeColor="text1"/>
          <w:szCs w:val="2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6.3.</w:t>
      </w:r>
      <w:r>
        <w:rPr>
          <w:rFonts w:cs="Tahoma"/>
          <w:color w:val="000000" w:themeColor="text1"/>
          <w:szCs w:val="20"/>
        </w:rPr>
        <w:tab/>
      </w:r>
      <w:r w:rsidRPr="00643E01">
        <w:rPr>
          <w:rFonts w:cs="Tahoma"/>
          <w:color w:val="000000" w:themeColor="text1"/>
          <w:szCs w:val="20"/>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6.4.</w:t>
      </w:r>
      <w:r>
        <w:rPr>
          <w:rFonts w:cs="Tahoma"/>
          <w:color w:val="000000" w:themeColor="text1"/>
          <w:szCs w:val="20"/>
        </w:rPr>
        <w:tab/>
      </w:r>
      <w:r w:rsidRPr="00643E01">
        <w:rPr>
          <w:rFonts w:cs="Tahoma"/>
          <w:color w:val="000000" w:themeColor="text1"/>
          <w:szCs w:val="20"/>
        </w:rPr>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643E01">
        <w:rPr>
          <w:rFonts w:cs="Tahoma"/>
          <w:color w:val="000000" w:themeColor="text1"/>
          <w:szCs w:val="20"/>
        </w:rPr>
        <w:t>ств в ср</w:t>
      </w:r>
      <w:proofErr w:type="gramEnd"/>
      <w:r w:rsidRPr="00643E01">
        <w:rPr>
          <w:rFonts w:cs="Tahoma"/>
          <w:color w:val="000000" w:themeColor="text1"/>
          <w:szCs w:val="20"/>
        </w:rPr>
        <w:t>ок, не превышающий 5 (пяти) рабочих дней с момента прекращения действия этих обстоятельств.</w:t>
      </w:r>
    </w:p>
    <w:p w:rsidR="00FA15B1" w:rsidRDefault="00FA15B1" w:rsidP="00FA15B1">
      <w:pPr>
        <w:tabs>
          <w:tab w:val="left" w:pos="540"/>
        </w:tabs>
        <w:ind w:firstLine="567"/>
        <w:jc w:val="both"/>
        <w:rPr>
          <w:rFonts w:cs="Tahoma"/>
          <w:b/>
          <w:bCs/>
          <w:color w:val="000000" w:themeColor="text1"/>
          <w:szCs w:val="20"/>
        </w:rPr>
      </w:pPr>
    </w:p>
    <w:p w:rsidR="00FA15B1" w:rsidRDefault="00FA15B1" w:rsidP="00FA15B1">
      <w:pPr>
        <w:tabs>
          <w:tab w:val="left" w:pos="540"/>
        </w:tabs>
        <w:ind w:firstLine="567"/>
        <w:jc w:val="both"/>
        <w:rPr>
          <w:rFonts w:cs="Tahoma"/>
          <w:b/>
          <w:bCs/>
          <w:color w:val="000000" w:themeColor="text1"/>
          <w:szCs w:val="20"/>
        </w:rPr>
      </w:pPr>
    </w:p>
    <w:p w:rsidR="00FA15B1" w:rsidRDefault="00FA15B1" w:rsidP="00FA15B1">
      <w:pPr>
        <w:tabs>
          <w:tab w:val="left" w:pos="540"/>
        </w:tabs>
        <w:ind w:firstLine="567"/>
        <w:jc w:val="both"/>
        <w:rPr>
          <w:rFonts w:cs="Tahoma"/>
          <w:b/>
          <w:bCs/>
          <w:color w:val="000000" w:themeColor="text1"/>
          <w:szCs w:val="20"/>
        </w:rPr>
      </w:pPr>
    </w:p>
    <w:p w:rsidR="00FA15B1" w:rsidRPr="00643E01" w:rsidRDefault="00FA15B1" w:rsidP="00FA15B1">
      <w:pPr>
        <w:tabs>
          <w:tab w:val="left" w:pos="540"/>
        </w:tabs>
        <w:ind w:firstLine="567"/>
        <w:jc w:val="both"/>
        <w:rPr>
          <w:rFonts w:cs="Tahoma"/>
          <w:b/>
          <w:bCs/>
          <w:color w:val="000000" w:themeColor="text1"/>
          <w:szCs w:val="20"/>
        </w:rPr>
      </w:pPr>
    </w:p>
    <w:p w:rsidR="00FA15B1" w:rsidRPr="00643E01" w:rsidRDefault="00FA15B1" w:rsidP="00FA15B1">
      <w:pPr>
        <w:spacing w:after="120"/>
        <w:ind w:firstLine="567"/>
        <w:jc w:val="center"/>
        <w:rPr>
          <w:rFonts w:cs="Tahoma"/>
          <w:b/>
          <w:color w:val="000000" w:themeColor="text1"/>
          <w:szCs w:val="20"/>
        </w:rPr>
      </w:pPr>
      <w:r w:rsidRPr="00643E01">
        <w:rPr>
          <w:rFonts w:cs="Tahoma"/>
          <w:b/>
          <w:color w:val="000000" w:themeColor="text1"/>
          <w:szCs w:val="20"/>
        </w:rPr>
        <w:t>7. Порядок разрешения споров.</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7.1.</w:t>
      </w:r>
      <w:r>
        <w:rPr>
          <w:rFonts w:cs="Tahoma"/>
          <w:color w:val="000000" w:themeColor="text1"/>
          <w:szCs w:val="20"/>
        </w:rPr>
        <w:tab/>
      </w:r>
      <w:r w:rsidRPr="00643E01">
        <w:rPr>
          <w:rFonts w:cs="Tahoma"/>
          <w:color w:val="000000" w:themeColor="text1"/>
          <w:szCs w:val="20"/>
        </w:rPr>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FA15B1" w:rsidRPr="00643E01" w:rsidRDefault="00FA15B1" w:rsidP="00FA15B1">
      <w:pPr>
        <w:ind w:firstLine="567"/>
        <w:jc w:val="both"/>
        <w:rPr>
          <w:rFonts w:cs="Tahoma"/>
          <w:color w:val="000000" w:themeColor="text1"/>
          <w:szCs w:val="20"/>
        </w:rPr>
      </w:pPr>
      <w:r w:rsidRPr="00643E01">
        <w:rPr>
          <w:rFonts w:cs="Tahoma"/>
          <w:color w:val="000000" w:themeColor="text1"/>
          <w:szCs w:val="2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7.2.</w:t>
      </w:r>
      <w:r>
        <w:rPr>
          <w:rFonts w:cs="Tahoma"/>
          <w:color w:val="000000" w:themeColor="text1"/>
          <w:szCs w:val="20"/>
        </w:rPr>
        <w:tab/>
      </w:r>
      <w:r w:rsidRPr="00643E01">
        <w:rPr>
          <w:rFonts w:cs="Tahoma"/>
          <w:color w:val="000000" w:themeColor="text1"/>
          <w:szCs w:val="20"/>
        </w:rPr>
        <w:t xml:space="preserve">Споры, не урегулированные в досудебном претензионном порядке, передаются заинтересованной стороной на рассмотрение </w:t>
      </w:r>
      <w:proofErr w:type="gramStart"/>
      <w:r w:rsidRPr="00643E01">
        <w:rPr>
          <w:rFonts w:cs="Tahoma"/>
          <w:color w:val="000000" w:themeColor="text1"/>
          <w:szCs w:val="20"/>
        </w:rPr>
        <w:t>в</w:t>
      </w:r>
      <w:proofErr w:type="gramEnd"/>
      <w:r w:rsidRPr="00643E01">
        <w:rPr>
          <w:rFonts w:cs="Tahoma"/>
          <w:color w:val="000000" w:themeColor="text1"/>
          <w:szCs w:val="20"/>
        </w:rPr>
        <w:t xml:space="preserve"> _____________________.</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lastRenderedPageBreak/>
        <w:t>7.3.</w:t>
      </w:r>
      <w:r>
        <w:rPr>
          <w:rFonts w:cs="Tahoma"/>
          <w:color w:val="000000" w:themeColor="text1"/>
          <w:szCs w:val="20"/>
        </w:rPr>
        <w:tab/>
      </w:r>
      <w:r w:rsidRPr="00643E01">
        <w:rPr>
          <w:rFonts w:cs="Tahoma"/>
          <w:color w:val="000000" w:themeColor="text1"/>
          <w:szCs w:val="20"/>
        </w:rPr>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A15B1" w:rsidRPr="00643E01" w:rsidRDefault="00FA15B1" w:rsidP="00FA15B1">
      <w:pPr>
        <w:ind w:firstLine="567"/>
        <w:jc w:val="center"/>
        <w:rPr>
          <w:rFonts w:cs="Tahoma"/>
          <w:b/>
          <w:color w:val="000000" w:themeColor="text1"/>
          <w:szCs w:val="20"/>
        </w:rPr>
      </w:pPr>
      <w:r w:rsidRPr="00643E01">
        <w:rPr>
          <w:rFonts w:cs="Tahoma"/>
          <w:b/>
          <w:color w:val="000000" w:themeColor="text1"/>
          <w:szCs w:val="20"/>
        </w:rPr>
        <w:t>8. Заключительные положения.</w:t>
      </w:r>
    </w:p>
    <w:p w:rsidR="00FA15B1" w:rsidRPr="00643E01" w:rsidRDefault="00FA15B1" w:rsidP="00FA15B1">
      <w:pPr>
        <w:ind w:firstLine="567"/>
        <w:jc w:val="center"/>
        <w:rPr>
          <w:rFonts w:cs="Tahoma"/>
          <w:b/>
          <w:color w:val="000000" w:themeColor="text1"/>
          <w:szCs w:val="20"/>
        </w:rPr>
      </w:pPr>
    </w:p>
    <w:p w:rsidR="00FA15B1" w:rsidRPr="00643E01" w:rsidRDefault="00FA15B1" w:rsidP="00FA15B1">
      <w:pPr>
        <w:tabs>
          <w:tab w:val="left" w:pos="1134"/>
        </w:tabs>
        <w:ind w:firstLine="567"/>
        <w:jc w:val="both"/>
        <w:rPr>
          <w:rFonts w:cs="Tahoma"/>
          <w:color w:val="000000" w:themeColor="text1"/>
          <w:szCs w:val="20"/>
        </w:rPr>
      </w:pPr>
      <w:r w:rsidRPr="00643E01">
        <w:rPr>
          <w:rFonts w:cs="Tahoma"/>
          <w:color w:val="000000" w:themeColor="text1"/>
          <w:szCs w:val="20"/>
        </w:rPr>
        <w:t>8.1.</w:t>
      </w:r>
      <w:r>
        <w:rPr>
          <w:rFonts w:cs="Tahoma"/>
          <w:color w:val="000000" w:themeColor="text1"/>
        </w:rPr>
        <w:tab/>
      </w:r>
      <w:r w:rsidRPr="00643E01">
        <w:rPr>
          <w:rFonts w:cs="Tahoma"/>
          <w:color w:val="000000" w:themeColor="text1"/>
          <w:szCs w:val="20"/>
        </w:rPr>
        <w:t>Настоящий договор составлен в двух подлинных экземплярах, имеющих одинаковую  юридическую  силу, по одному для каждой из Сторон.</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8.2.</w:t>
      </w:r>
      <w:r>
        <w:rPr>
          <w:rFonts w:cs="Tahoma"/>
          <w:color w:val="000000" w:themeColor="text1"/>
          <w:szCs w:val="20"/>
        </w:rPr>
        <w:tab/>
      </w:r>
      <w:r w:rsidRPr="00643E01">
        <w:rPr>
          <w:rFonts w:cs="Tahoma"/>
          <w:color w:val="000000" w:themeColor="text1"/>
          <w:szCs w:val="20"/>
        </w:rPr>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8.3.</w:t>
      </w:r>
      <w:r>
        <w:rPr>
          <w:rFonts w:cs="Tahoma"/>
          <w:color w:val="000000" w:themeColor="text1"/>
          <w:szCs w:val="20"/>
        </w:rPr>
        <w:tab/>
      </w:r>
      <w:r w:rsidRPr="00643E01">
        <w:rPr>
          <w:rFonts w:cs="Tahoma"/>
          <w:color w:val="000000" w:themeColor="text1"/>
          <w:szCs w:val="20"/>
        </w:rPr>
        <w:t>Во всем, что не предусмотрено условиями настоящего Договора, Стороны руководствуются действующим законодательством РФ.</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8.4.</w:t>
      </w:r>
      <w:r>
        <w:rPr>
          <w:rFonts w:cs="Tahoma"/>
          <w:color w:val="000000" w:themeColor="text1"/>
          <w:szCs w:val="20"/>
        </w:rPr>
        <w:tab/>
      </w:r>
      <w:r w:rsidRPr="00643E01">
        <w:rPr>
          <w:rFonts w:cs="Tahoma"/>
          <w:color w:val="000000" w:themeColor="text1"/>
          <w:szCs w:val="20"/>
        </w:rPr>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FA15B1" w:rsidRPr="00643E01" w:rsidRDefault="00FA15B1" w:rsidP="00FA15B1">
      <w:pPr>
        <w:tabs>
          <w:tab w:val="left" w:pos="1134"/>
        </w:tabs>
        <w:ind w:firstLine="567"/>
        <w:jc w:val="both"/>
        <w:rPr>
          <w:rFonts w:cs="Tahoma"/>
          <w:color w:val="000000" w:themeColor="text1"/>
        </w:rPr>
      </w:pPr>
      <w:r>
        <w:rPr>
          <w:rFonts w:cs="Tahoma"/>
          <w:color w:val="000000" w:themeColor="text1"/>
          <w:szCs w:val="20"/>
        </w:rPr>
        <w:t>8.5.</w:t>
      </w:r>
      <w:r>
        <w:rPr>
          <w:rFonts w:cs="Tahoma"/>
          <w:color w:val="000000" w:themeColor="text1"/>
          <w:szCs w:val="20"/>
        </w:rPr>
        <w:tab/>
      </w:r>
      <w:r w:rsidRPr="00643E01">
        <w:rPr>
          <w:rFonts w:cs="Tahoma"/>
          <w:color w:val="000000" w:themeColor="text1"/>
          <w:szCs w:val="20"/>
        </w:rPr>
        <w:t xml:space="preserve">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643E01">
        <w:rPr>
          <w:rFonts w:cs="Tahoma"/>
          <w:color w:val="000000" w:themeColor="text1"/>
          <w:szCs w:val="20"/>
        </w:rPr>
        <w:t>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w:t>
      </w:r>
      <w:proofErr w:type="gramEnd"/>
      <w:r w:rsidRPr="00643E01">
        <w:rPr>
          <w:rFonts w:cs="Tahoma"/>
          <w:color w:val="000000" w:themeColor="text1"/>
          <w:szCs w:val="20"/>
        </w:rPr>
        <w:t xml:space="preserve"> </w:t>
      </w:r>
      <w:proofErr w:type="gramStart"/>
      <w:r w:rsidRPr="00643E01">
        <w:rPr>
          <w:rFonts w:cs="Tahoma"/>
          <w:color w:val="000000" w:themeColor="text1"/>
          <w:szCs w:val="20"/>
        </w:rPr>
        <w:t>с даты изменения</w:t>
      </w:r>
      <w:proofErr w:type="gramEnd"/>
      <w:r w:rsidRPr="00643E01">
        <w:rPr>
          <w:rFonts w:cs="Tahoma"/>
          <w:color w:val="000000" w:themeColor="text1"/>
          <w:szCs w:val="20"/>
        </w:rPr>
        <w:t xml:space="preserve"> этих реквизитов.</w:t>
      </w:r>
      <w:r w:rsidRPr="00643E01">
        <w:rPr>
          <w:rFonts w:cs="Tahoma"/>
          <w:color w:val="000000" w:themeColor="text1"/>
        </w:rPr>
        <w:t xml:space="preserve"> </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8.6.</w:t>
      </w:r>
      <w:r>
        <w:rPr>
          <w:rFonts w:cs="Tahoma"/>
          <w:color w:val="000000" w:themeColor="text1"/>
          <w:szCs w:val="20"/>
        </w:rPr>
        <w:tab/>
      </w:r>
      <w:r w:rsidRPr="00643E01">
        <w:rPr>
          <w:rFonts w:cs="Tahoma"/>
          <w:color w:val="000000" w:themeColor="text1"/>
          <w:szCs w:val="20"/>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8.6.1.</w:t>
      </w:r>
      <w:r>
        <w:rPr>
          <w:rFonts w:cs="Tahoma"/>
          <w:color w:val="000000" w:themeColor="text1"/>
          <w:szCs w:val="20"/>
        </w:rPr>
        <w:tab/>
      </w:r>
      <w:r w:rsidRPr="00643E01">
        <w:rPr>
          <w:rFonts w:cs="Tahoma"/>
          <w:color w:val="000000" w:themeColor="text1"/>
          <w:szCs w:val="20"/>
        </w:rPr>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8.6.2.</w:t>
      </w:r>
      <w:r>
        <w:rPr>
          <w:rFonts w:cs="Tahoma"/>
          <w:color w:val="000000" w:themeColor="text1"/>
          <w:szCs w:val="20"/>
        </w:rPr>
        <w:tab/>
      </w:r>
      <w:r w:rsidRPr="00643E01">
        <w:rPr>
          <w:rFonts w:cs="Tahoma"/>
          <w:color w:val="000000" w:themeColor="text1"/>
          <w:szCs w:val="20"/>
        </w:rPr>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8.6.3.</w:t>
      </w:r>
      <w:r>
        <w:rPr>
          <w:rFonts w:cs="Tahoma"/>
          <w:color w:val="000000" w:themeColor="text1"/>
          <w:szCs w:val="20"/>
        </w:rPr>
        <w:tab/>
      </w:r>
      <w:r w:rsidRPr="00643E01">
        <w:rPr>
          <w:rFonts w:cs="Tahoma"/>
          <w:color w:val="000000" w:themeColor="text1"/>
          <w:szCs w:val="20"/>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FA15B1" w:rsidRPr="00643E01" w:rsidRDefault="00FA15B1" w:rsidP="00FA15B1">
      <w:pPr>
        <w:tabs>
          <w:tab w:val="left" w:pos="1134"/>
        </w:tabs>
        <w:ind w:firstLine="567"/>
        <w:jc w:val="both"/>
        <w:rPr>
          <w:rFonts w:cs="Tahoma"/>
          <w:color w:val="000000" w:themeColor="text1"/>
          <w:szCs w:val="20"/>
        </w:rPr>
      </w:pPr>
      <w:r>
        <w:rPr>
          <w:rFonts w:cs="Tahoma"/>
          <w:color w:val="000000" w:themeColor="text1"/>
          <w:szCs w:val="20"/>
        </w:rPr>
        <w:t>8.6.4.</w:t>
      </w:r>
      <w:r>
        <w:rPr>
          <w:rFonts w:cs="Tahoma"/>
          <w:color w:val="000000" w:themeColor="text1"/>
          <w:szCs w:val="20"/>
        </w:rPr>
        <w:tab/>
      </w:r>
      <w:r w:rsidRPr="00643E01">
        <w:rPr>
          <w:rFonts w:cs="Tahoma"/>
          <w:color w:val="000000" w:themeColor="text1"/>
          <w:szCs w:val="20"/>
        </w:rPr>
        <w:t xml:space="preserve">не существует никаких других зависящих от другой Стороны правовых препятствий для заключения и исполнения ею настоящего Договора.  </w:t>
      </w:r>
    </w:p>
    <w:p w:rsidR="00FA15B1" w:rsidRPr="00643E01" w:rsidRDefault="00FA15B1" w:rsidP="00FA15B1">
      <w:pPr>
        <w:jc w:val="both"/>
        <w:rPr>
          <w:rFonts w:cs="Tahoma"/>
          <w:color w:val="000000" w:themeColor="text1"/>
          <w:szCs w:val="20"/>
        </w:rPr>
      </w:pPr>
    </w:p>
    <w:p w:rsidR="00FA15B1" w:rsidRPr="00643E01" w:rsidRDefault="00FA15B1" w:rsidP="00FA15B1">
      <w:pPr>
        <w:ind w:firstLine="567"/>
        <w:jc w:val="both"/>
        <w:rPr>
          <w:rFonts w:cs="Tahoma"/>
          <w:color w:val="000000" w:themeColor="text1"/>
          <w:szCs w:val="20"/>
        </w:rPr>
      </w:pPr>
      <w:r w:rsidRPr="00643E01">
        <w:rPr>
          <w:rFonts w:cs="Tahoma"/>
          <w:color w:val="000000" w:themeColor="text1"/>
          <w:szCs w:val="20"/>
        </w:rPr>
        <w:t>Приложения:</w:t>
      </w:r>
    </w:p>
    <w:p w:rsidR="00FA15B1" w:rsidRPr="00643E01" w:rsidRDefault="00FA15B1" w:rsidP="00FA15B1">
      <w:pPr>
        <w:numPr>
          <w:ilvl w:val="0"/>
          <w:numId w:val="2"/>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1</w:t>
      </w:r>
      <w:r w:rsidRPr="00643E01">
        <w:rPr>
          <w:rFonts w:cs="Tahoma"/>
          <w:color w:val="000000" w:themeColor="text1"/>
          <w:szCs w:val="20"/>
        </w:rPr>
        <w:t xml:space="preserve"> – Условия подключения Объекта к системе теплоснабжения.</w:t>
      </w:r>
    </w:p>
    <w:p w:rsidR="00FA15B1" w:rsidRPr="00643E01" w:rsidRDefault="00FA15B1" w:rsidP="00FA15B1">
      <w:pPr>
        <w:numPr>
          <w:ilvl w:val="0"/>
          <w:numId w:val="2"/>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2</w:t>
      </w:r>
      <w:r w:rsidRPr="00643E01">
        <w:rPr>
          <w:rFonts w:cs="Tahoma"/>
          <w:color w:val="000000" w:themeColor="text1"/>
          <w:szCs w:val="20"/>
        </w:rPr>
        <w:t xml:space="preserve"> – Форма Акта готовности внутриплощадочных и внутридомовых сетей и оборудования Объекта подключения.</w:t>
      </w:r>
    </w:p>
    <w:p w:rsidR="00FA15B1" w:rsidRPr="00643E01" w:rsidRDefault="00FA15B1" w:rsidP="00FA15B1">
      <w:pPr>
        <w:numPr>
          <w:ilvl w:val="0"/>
          <w:numId w:val="2"/>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3</w:t>
      </w:r>
      <w:r w:rsidRPr="00643E01">
        <w:rPr>
          <w:rFonts w:cs="Tahoma"/>
          <w:color w:val="000000" w:themeColor="text1"/>
          <w:szCs w:val="20"/>
        </w:rPr>
        <w:t xml:space="preserve"> – Форма Акта о подключении к системе теплоснабжения.</w:t>
      </w:r>
    </w:p>
    <w:p w:rsidR="00FA15B1" w:rsidRPr="00643E01" w:rsidRDefault="00FA15B1" w:rsidP="00FA15B1">
      <w:pPr>
        <w:numPr>
          <w:ilvl w:val="0"/>
          <w:numId w:val="2"/>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4</w:t>
      </w:r>
      <w:r w:rsidRPr="00643E01">
        <w:rPr>
          <w:rFonts w:cs="Tahoma"/>
          <w:color w:val="000000" w:themeColor="text1"/>
          <w:szCs w:val="20"/>
        </w:rPr>
        <w:t xml:space="preserve"> – Форма Акта разграничения балансовой принадлежности.</w:t>
      </w:r>
    </w:p>
    <w:p w:rsidR="00FA15B1" w:rsidRDefault="00FA15B1" w:rsidP="00FA15B1">
      <w:pPr>
        <w:tabs>
          <w:tab w:val="num" w:pos="1134"/>
        </w:tabs>
        <w:ind w:firstLine="567"/>
        <w:jc w:val="center"/>
        <w:rPr>
          <w:rFonts w:cs="Tahoma"/>
          <w:b/>
          <w:color w:val="000000" w:themeColor="text1"/>
          <w:szCs w:val="20"/>
        </w:rPr>
      </w:pPr>
    </w:p>
    <w:p w:rsidR="00FA15B1" w:rsidRPr="00643E01" w:rsidRDefault="00FA15B1" w:rsidP="00FA15B1">
      <w:pPr>
        <w:ind w:firstLine="567"/>
        <w:jc w:val="center"/>
        <w:rPr>
          <w:rFonts w:cs="Tahoma"/>
          <w:b/>
          <w:color w:val="000000" w:themeColor="text1"/>
          <w:szCs w:val="20"/>
        </w:rPr>
      </w:pPr>
      <w:r w:rsidRPr="00643E01">
        <w:rPr>
          <w:rFonts w:cs="Tahoma"/>
          <w:b/>
          <w:color w:val="000000" w:themeColor="text1"/>
          <w:szCs w:val="20"/>
        </w:rPr>
        <w:t xml:space="preserve">9. Реквизиты, печати и подписи уполномоченных лиц Сторон. </w:t>
      </w:r>
    </w:p>
    <w:p w:rsidR="00FA15B1" w:rsidRPr="00643E01" w:rsidRDefault="00FA15B1" w:rsidP="00FA15B1">
      <w:pPr>
        <w:adjustRightInd w:val="0"/>
        <w:spacing w:before="120" w:after="120"/>
        <w:jc w:val="center"/>
        <w:rPr>
          <w:rFonts w:cs="Tahoma"/>
          <w:b/>
          <w:bCs/>
          <w:color w:val="000000" w:themeColor="text1"/>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FA15B1" w:rsidRPr="00643E01" w:rsidTr="00F31C0E">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F3F3F3"/>
          </w:tcPr>
          <w:p w:rsidR="00FA15B1" w:rsidRPr="00643E01" w:rsidRDefault="00FA15B1" w:rsidP="00F31C0E">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rsidR="00FA15B1" w:rsidRPr="00643E01" w:rsidRDefault="00FA15B1" w:rsidP="00F31C0E">
            <w:pPr>
              <w:widowControl w:val="0"/>
              <w:ind w:right="74"/>
              <w:jc w:val="center"/>
              <w:rPr>
                <w:rFonts w:cs="Tahoma"/>
                <w:b/>
                <w:bCs/>
                <w:color w:val="000000" w:themeColor="text1"/>
                <w:szCs w:val="20"/>
              </w:rPr>
            </w:pPr>
            <w:r w:rsidRPr="00643E01">
              <w:rPr>
                <w:rFonts w:cs="Tahoma"/>
                <w:b/>
                <w:color w:val="000000" w:themeColor="text1"/>
                <w:szCs w:val="20"/>
              </w:rPr>
              <w:t>Заявитель</w:t>
            </w:r>
            <w:r w:rsidRPr="00643E01">
              <w:rPr>
                <w:rFonts w:cs="Tahoma"/>
                <w:b/>
                <w:bCs/>
                <w:color w:val="000000" w:themeColor="text1"/>
                <w:szCs w:val="20"/>
              </w:rPr>
              <w:t>:</w:t>
            </w:r>
          </w:p>
        </w:tc>
      </w:tr>
      <w:tr w:rsidR="00FA15B1" w:rsidRPr="00643E01" w:rsidTr="00F31C0E">
        <w:trPr>
          <w:trHeight w:val="549"/>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rsidR="00FA15B1" w:rsidRPr="00643E01" w:rsidRDefault="00FA15B1" w:rsidP="00F31C0E">
            <w:pPr>
              <w:widowControl w:val="0"/>
              <w:ind w:right="74"/>
              <w:rPr>
                <w:rFonts w:cs="Tahoma"/>
                <w:bCs/>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rsidR="00FA15B1" w:rsidRPr="00643E01" w:rsidRDefault="00FA15B1" w:rsidP="00F31C0E">
            <w:pPr>
              <w:widowControl w:val="0"/>
              <w:ind w:right="74"/>
              <w:rPr>
                <w:rFonts w:cs="Tahoma"/>
                <w:bCs/>
                <w:color w:val="000000" w:themeColor="text1"/>
                <w:szCs w:val="20"/>
              </w:rPr>
            </w:pPr>
          </w:p>
        </w:tc>
      </w:tr>
      <w:tr w:rsidR="00FA15B1" w:rsidRPr="00643E01" w:rsidTr="00F31C0E">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ИНН:</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ИНН: </w:t>
            </w:r>
          </w:p>
        </w:tc>
      </w:tr>
      <w:tr w:rsidR="00FA15B1" w:rsidRPr="00643E01" w:rsidTr="00F31C0E">
        <w:trPr>
          <w:trHeight w:val="250"/>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КПП:</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КПП: </w:t>
            </w:r>
          </w:p>
        </w:tc>
      </w:tr>
      <w:tr w:rsidR="00FA15B1" w:rsidRPr="00643E01" w:rsidTr="00F31C0E">
        <w:trPr>
          <w:trHeight w:val="405"/>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ind w:right="74"/>
              <w:rPr>
                <w:rFonts w:cs="Tahoma"/>
                <w:color w:val="000000" w:themeColor="text1"/>
                <w:szCs w:val="20"/>
              </w:rPr>
            </w:pPr>
            <w:r w:rsidRPr="00643E01">
              <w:rPr>
                <w:rFonts w:cs="Tahoma"/>
                <w:b/>
                <w:bCs/>
                <w:color w:val="000000" w:themeColor="text1"/>
                <w:szCs w:val="20"/>
              </w:rPr>
              <w:t xml:space="preserve">Место нахождения: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ind w:right="72"/>
              <w:jc w:val="both"/>
              <w:rPr>
                <w:rFonts w:cs="Tahoma"/>
                <w:color w:val="000000" w:themeColor="text1"/>
                <w:szCs w:val="20"/>
              </w:rPr>
            </w:pPr>
            <w:r w:rsidRPr="00643E01">
              <w:rPr>
                <w:rFonts w:cs="Tahoma"/>
                <w:b/>
                <w:bCs/>
                <w:color w:val="000000" w:themeColor="text1"/>
                <w:szCs w:val="20"/>
              </w:rPr>
              <w:t xml:space="preserve">Место нахождения: </w:t>
            </w:r>
            <w:r w:rsidRPr="00643E01">
              <w:rPr>
                <w:rFonts w:cs="Tahoma"/>
                <w:color w:val="000000" w:themeColor="text1"/>
                <w:szCs w:val="20"/>
              </w:rPr>
              <w:t xml:space="preserve"> </w:t>
            </w:r>
          </w:p>
        </w:tc>
      </w:tr>
      <w:tr w:rsidR="00FA15B1" w:rsidRPr="00643E01" w:rsidTr="00F31C0E">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bCs/>
                <w:color w:val="000000" w:themeColor="text1"/>
                <w:szCs w:val="20"/>
              </w:rPr>
              <w:t xml:space="preserve"> </w:t>
            </w:r>
          </w:p>
        </w:tc>
      </w:tr>
      <w:tr w:rsidR="00FA15B1" w:rsidRPr="00643E01" w:rsidTr="00F31C0E">
        <w:trPr>
          <w:trHeight w:val="367"/>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Электронная почта:</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spacing w:before="100" w:beforeAutospacing="1" w:after="100" w:afterAutospacing="1"/>
              <w:ind w:right="72"/>
              <w:jc w:val="both"/>
              <w:rPr>
                <w:rFonts w:cs="Tahoma"/>
                <w:b/>
                <w:bCs/>
                <w:color w:val="000000" w:themeColor="text1"/>
                <w:szCs w:val="20"/>
              </w:rPr>
            </w:pPr>
            <w:r w:rsidRPr="00643E01">
              <w:rPr>
                <w:rFonts w:cs="Tahoma"/>
                <w:b/>
                <w:bCs/>
                <w:color w:val="000000" w:themeColor="text1"/>
                <w:szCs w:val="20"/>
              </w:rPr>
              <w:t xml:space="preserve">Электронная почта: </w:t>
            </w:r>
          </w:p>
        </w:tc>
      </w:tr>
      <w:tr w:rsidR="00FA15B1" w:rsidRPr="00643E01" w:rsidTr="00F31C0E">
        <w:trPr>
          <w:trHeight w:val="426"/>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jc w:val="both"/>
              <w:rPr>
                <w:rFonts w:cs="Tahoma"/>
                <w:color w:val="000000" w:themeColor="text1"/>
                <w:szCs w:val="20"/>
              </w:rPr>
            </w:pPr>
            <w:r w:rsidRPr="00643E01">
              <w:rPr>
                <w:rFonts w:cs="Tahoma"/>
                <w:b/>
                <w:bCs/>
                <w:color w:val="000000" w:themeColor="text1"/>
                <w:szCs w:val="20"/>
              </w:rPr>
              <w:lastRenderedPageBreak/>
              <w:t>Тел.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tabs>
                <w:tab w:val="center" w:pos="2322"/>
              </w:tabs>
              <w:jc w:val="both"/>
              <w:rPr>
                <w:rFonts w:cs="Tahoma"/>
                <w:color w:val="000000" w:themeColor="text1"/>
                <w:szCs w:val="20"/>
              </w:rPr>
            </w:pPr>
            <w:r w:rsidRPr="00643E01">
              <w:rPr>
                <w:rFonts w:cs="Tahoma"/>
                <w:b/>
                <w:bCs/>
                <w:color w:val="000000" w:themeColor="text1"/>
                <w:szCs w:val="20"/>
              </w:rPr>
              <w:t xml:space="preserve">Тел. (с кодом): </w:t>
            </w:r>
          </w:p>
        </w:tc>
      </w:tr>
      <w:tr w:rsidR="00FA15B1" w:rsidRPr="00643E01" w:rsidTr="00F31C0E">
        <w:trPr>
          <w:trHeight w:val="434"/>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jc w:val="both"/>
              <w:rPr>
                <w:rFonts w:cs="Tahoma"/>
                <w:b/>
                <w:bCs/>
                <w:color w:val="000000" w:themeColor="text1"/>
                <w:szCs w:val="20"/>
              </w:rPr>
            </w:pPr>
            <w:r w:rsidRPr="00643E01">
              <w:rPr>
                <w:rFonts w:cs="Tahoma"/>
                <w:b/>
                <w:bCs/>
                <w:color w:val="000000" w:themeColor="text1"/>
                <w:szCs w:val="20"/>
              </w:rPr>
              <w:t>Факс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adjustRightInd w:val="0"/>
              <w:rPr>
                <w:rFonts w:cs="Tahoma"/>
                <w:bCs/>
                <w:color w:val="000000" w:themeColor="text1"/>
                <w:szCs w:val="20"/>
              </w:rPr>
            </w:pPr>
            <w:r w:rsidRPr="00643E01">
              <w:rPr>
                <w:rFonts w:cs="Tahoma"/>
                <w:b/>
                <w:bCs/>
                <w:color w:val="000000" w:themeColor="text1"/>
                <w:szCs w:val="20"/>
              </w:rPr>
              <w:t xml:space="preserve">Факс (с кодом):  </w:t>
            </w:r>
          </w:p>
        </w:tc>
      </w:tr>
      <w:tr w:rsidR="00FA15B1" w:rsidRPr="00643E01" w:rsidTr="00F31C0E">
        <w:trPr>
          <w:cantSplit/>
          <w:trHeight w:val="1266"/>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jc w:val="both"/>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rsidR="00FA15B1" w:rsidRPr="00643E01" w:rsidRDefault="00FA15B1" w:rsidP="00F31C0E">
            <w:pPr>
              <w:widowControl w:val="0"/>
              <w:jc w:val="both"/>
              <w:rPr>
                <w:rFonts w:cs="Tahoma"/>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widowControl w:val="0"/>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rsidR="00FA15B1" w:rsidRPr="00643E01" w:rsidRDefault="00FA15B1" w:rsidP="00F31C0E">
            <w:pPr>
              <w:jc w:val="both"/>
              <w:rPr>
                <w:rFonts w:cs="Tahoma"/>
                <w:color w:val="000000" w:themeColor="text1"/>
                <w:szCs w:val="20"/>
              </w:rPr>
            </w:pPr>
          </w:p>
        </w:tc>
      </w:tr>
      <w:tr w:rsidR="00FA15B1" w:rsidRPr="00643E01" w:rsidTr="00F31C0E">
        <w:trPr>
          <w:cantSplit/>
          <w:trHeight w:val="1068"/>
        </w:trPr>
        <w:tc>
          <w:tcPr>
            <w:tcW w:w="4678"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rsidR="00FA15B1" w:rsidRPr="00643E01" w:rsidRDefault="00FA15B1" w:rsidP="00F31C0E">
            <w:pPr>
              <w:spacing w:line="360" w:lineRule="auto"/>
              <w:rPr>
                <w:rFonts w:cs="Tahoma"/>
                <w:color w:val="000000" w:themeColor="text1"/>
                <w:szCs w:val="20"/>
              </w:rPr>
            </w:pPr>
          </w:p>
          <w:p w:rsidR="00FA15B1" w:rsidRPr="00643E01" w:rsidRDefault="00FA15B1" w:rsidP="00F31C0E">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4820" w:type="dxa"/>
            <w:tcBorders>
              <w:top w:val="single" w:sz="4" w:space="0" w:color="auto"/>
              <w:left w:val="single" w:sz="4" w:space="0" w:color="auto"/>
              <w:bottom w:val="single" w:sz="4" w:space="0" w:color="auto"/>
              <w:right w:val="single" w:sz="4" w:space="0" w:color="auto"/>
            </w:tcBorders>
          </w:tcPr>
          <w:p w:rsidR="00FA15B1" w:rsidRPr="00643E01" w:rsidRDefault="00FA15B1" w:rsidP="00F31C0E">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rsidR="00FA15B1" w:rsidRPr="00643E01" w:rsidRDefault="00FA15B1" w:rsidP="00F31C0E">
            <w:pPr>
              <w:spacing w:line="360" w:lineRule="auto"/>
              <w:rPr>
                <w:rFonts w:cs="Tahoma"/>
                <w:bCs/>
                <w:color w:val="000000" w:themeColor="text1"/>
                <w:szCs w:val="20"/>
              </w:rPr>
            </w:pPr>
          </w:p>
          <w:p w:rsidR="00FA15B1" w:rsidRPr="00643E01" w:rsidRDefault="00FA15B1" w:rsidP="00F31C0E">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rsidR="0057150A" w:rsidRDefault="00CF5119" w:rsidP="00FA15B1"/>
    <w:sectPr w:rsidR="005715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19" w:rsidRDefault="00CF5119" w:rsidP="00FA15B1">
      <w:r>
        <w:separator/>
      </w:r>
    </w:p>
  </w:endnote>
  <w:endnote w:type="continuationSeparator" w:id="0">
    <w:p w:rsidR="00CF5119" w:rsidRDefault="00CF5119" w:rsidP="00FA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19" w:rsidRDefault="00CF5119" w:rsidP="00FA15B1">
      <w:r>
        <w:separator/>
      </w:r>
    </w:p>
  </w:footnote>
  <w:footnote w:type="continuationSeparator" w:id="0">
    <w:p w:rsidR="00CF5119" w:rsidRDefault="00CF5119" w:rsidP="00FA15B1">
      <w:r>
        <w:continuationSeparator/>
      </w:r>
    </w:p>
  </w:footnote>
  <w:footnote w:id="1">
    <w:p w:rsidR="00FA15B1" w:rsidRDefault="00FA15B1" w:rsidP="00FA15B1">
      <w:pPr>
        <w:pStyle w:val="a6"/>
      </w:pPr>
      <w:r>
        <w:rPr>
          <w:rStyle w:val="a8"/>
        </w:rPr>
        <w:footnoteRef/>
      </w:r>
      <w:r>
        <w:t xml:space="preserve"> </w:t>
      </w:r>
      <w:r w:rsidRPr="004861B4">
        <w:rPr>
          <w:rFonts w:hint="eastAsia"/>
          <w:sz w:val="16"/>
          <w:szCs w:val="16"/>
        </w:rPr>
        <w:t>Включается</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текст</w:t>
      </w:r>
      <w:r w:rsidRPr="004861B4">
        <w:rPr>
          <w:sz w:val="16"/>
          <w:szCs w:val="16"/>
        </w:rPr>
        <w:t xml:space="preserve"> </w:t>
      </w:r>
      <w:r w:rsidRPr="004861B4">
        <w:rPr>
          <w:rFonts w:hint="eastAsia"/>
          <w:sz w:val="16"/>
          <w:szCs w:val="16"/>
        </w:rPr>
        <w:t>договора</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случае</w:t>
      </w:r>
      <w:r w:rsidRPr="004861B4">
        <w:rPr>
          <w:sz w:val="16"/>
          <w:szCs w:val="16"/>
        </w:rPr>
        <w:t xml:space="preserve"> </w:t>
      </w:r>
      <w:r w:rsidRPr="004861B4">
        <w:rPr>
          <w:rFonts w:hint="eastAsia"/>
          <w:sz w:val="16"/>
          <w:szCs w:val="16"/>
        </w:rPr>
        <w:t>подключения</w:t>
      </w:r>
      <w:r w:rsidRPr="004861B4">
        <w:rPr>
          <w:sz w:val="16"/>
          <w:szCs w:val="16"/>
        </w:rPr>
        <w:t xml:space="preserve"> </w:t>
      </w:r>
      <w:r w:rsidRPr="004861B4">
        <w:rPr>
          <w:rFonts w:hint="eastAsia"/>
          <w:sz w:val="16"/>
          <w:szCs w:val="16"/>
        </w:rPr>
        <w:t>Объекта</w:t>
      </w:r>
      <w:r w:rsidRPr="004861B4">
        <w:rPr>
          <w:sz w:val="16"/>
          <w:szCs w:val="16"/>
        </w:rPr>
        <w:t xml:space="preserve"> </w:t>
      </w:r>
      <w:r>
        <w:rPr>
          <w:sz w:val="16"/>
          <w:szCs w:val="16"/>
        </w:rPr>
        <w:t xml:space="preserve">при </w:t>
      </w:r>
      <w:r>
        <w:rPr>
          <w:rFonts w:hint="eastAsia"/>
          <w:sz w:val="16"/>
          <w:szCs w:val="16"/>
        </w:rPr>
        <w:t>уступк</w:t>
      </w:r>
      <w:r>
        <w:rPr>
          <w:sz w:val="16"/>
          <w:szCs w:val="16"/>
        </w:rPr>
        <w:t>е</w:t>
      </w:r>
      <w:r w:rsidRPr="004861B4">
        <w:rPr>
          <w:sz w:val="16"/>
          <w:szCs w:val="16"/>
        </w:rPr>
        <w:t xml:space="preserve"> </w:t>
      </w:r>
      <w:r w:rsidRPr="004861B4">
        <w:rPr>
          <w:rFonts w:hint="eastAsia"/>
          <w:sz w:val="16"/>
          <w:szCs w:val="16"/>
        </w:rPr>
        <w:t>права</w:t>
      </w:r>
      <w:r w:rsidRPr="004861B4">
        <w:rPr>
          <w:sz w:val="16"/>
          <w:szCs w:val="16"/>
        </w:rPr>
        <w:t xml:space="preserve"> </w:t>
      </w:r>
      <w:r w:rsidRPr="004861B4">
        <w:rPr>
          <w:rFonts w:hint="eastAsia"/>
          <w:sz w:val="16"/>
          <w:szCs w:val="16"/>
        </w:rPr>
        <w:t>на</w:t>
      </w:r>
      <w:r w:rsidRPr="004861B4">
        <w:rPr>
          <w:sz w:val="16"/>
          <w:szCs w:val="16"/>
        </w:rPr>
        <w:t xml:space="preserve"> </w:t>
      </w:r>
      <w:r w:rsidRPr="004861B4">
        <w:rPr>
          <w:rFonts w:hint="eastAsia"/>
          <w:sz w:val="16"/>
          <w:szCs w:val="16"/>
        </w:rPr>
        <w:t>использование</w:t>
      </w:r>
      <w:r w:rsidRPr="004861B4">
        <w:rPr>
          <w:sz w:val="16"/>
          <w:szCs w:val="16"/>
        </w:rPr>
        <w:t xml:space="preserve"> </w:t>
      </w:r>
      <w:r w:rsidRPr="004861B4">
        <w:rPr>
          <w:rFonts w:hint="eastAsia"/>
          <w:sz w:val="16"/>
          <w:szCs w:val="16"/>
        </w:rPr>
        <w:t>мощности</w:t>
      </w:r>
      <w:r w:rsidRPr="004861B4">
        <w:rPr>
          <w:sz w:val="16"/>
          <w:szCs w:val="16"/>
        </w:rPr>
        <w:t>.</w:t>
      </w:r>
    </w:p>
  </w:footnote>
  <w:footnote w:id="2">
    <w:p w:rsidR="00FA15B1" w:rsidRDefault="00FA15B1" w:rsidP="00FA15B1">
      <w:pPr>
        <w:pStyle w:val="a6"/>
        <w:jc w:val="both"/>
      </w:pPr>
      <w:r>
        <w:rPr>
          <w:rStyle w:val="a8"/>
        </w:rPr>
        <w:footnoteRef/>
      </w:r>
      <w:r>
        <w:t xml:space="preserve"> </w:t>
      </w:r>
      <w:r w:rsidRPr="007F2D43">
        <w:rPr>
          <w:rFonts w:hint="eastAsia"/>
          <w:sz w:val="16"/>
          <w:szCs w:val="16"/>
        </w:rPr>
        <w:t>Включается</w:t>
      </w:r>
      <w:r w:rsidRPr="007F2D43">
        <w:rPr>
          <w:sz w:val="16"/>
          <w:szCs w:val="16"/>
        </w:rPr>
        <w:t xml:space="preserve"> </w:t>
      </w:r>
      <w:proofErr w:type="gramStart"/>
      <w:r w:rsidRPr="007F2D43">
        <w:rPr>
          <w:rFonts w:hint="eastAsia"/>
          <w:sz w:val="16"/>
          <w:szCs w:val="16"/>
        </w:rPr>
        <w:t>в</w:t>
      </w:r>
      <w:r w:rsidRPr="007F2D43">
        <w:rPr>
          <w:sz w:val="16"/>
          <w:szCs w:val="16"/>
        </w:rPr>
        <w:t xml:space="preserve"> </w:t>
      </w:r>
      <w:r w:rsidRPr="007F2D43">
        <w:rPr>
          <w:rFonts w:hint="eastAsia"/>
          <w:sz w:val="16"/>
          <w:szCs w:val="16"/>
        </w:rPr>
        <w:t>текст</w:t>
      </w:r>
      <w:r w:rsidRPr="007F2D43">
        <w:rPr>
          <w:sz w:val="16"/>
          <w:szCs w:val="16"/>
        </w:rPr>
        <w:t xml:space="preserve"> </w:t>
      </w:r>
      <w:r w:rsidRPr="007F2D43">
        <w:rPr>
          <w:rFonts w:hint="eastAsia"/>
          <w:sz w:val="16"/>
          <w:szCs w:val="16"/>
        </w:rPr>
        <w:t>договора</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случае</w:t>
      </w:r>
      <w:r w:rsidRPr="007F2D43">
        <w:rPr>
          <w:sz w:val="16"/>
          <w:szCs w:val="16"/>
        </w:rPr>
        <w:t xml:space="preserve"> </w:t>
      </w:r>
      <w:r w:rsidRPr="007F2D43">
        <w:rPr>
          <w:rFonts w:hint="eastAsia"/>
          <w:sz w:val="16"/>
          <w:szCs w:val="16"/>
        </w:rPr>
        <w:t>заключения</w:t>
      </w:r>
      <w:r w:rsidRPr="007F2D43">
        <w:rPr>
          <w:sz w:val="16"/>
          <w:szCs w:val="16"/>
        </w:rPr>
        <w:t xml:space="preserve"> </w:t>
      </w:r>
      <w:r w:rsidRPr="007F2D43">
        <w:rPr>
          <w:rFonts w:hint="eastAsia"/>
          <w:sz w:val="16"/>
          <w:szCs w:val="16"/>
        </w:rPr>
        <w:t>Исполнителем</w:t>
      </w:r>
      <w:r w:rsidRPr="007F2D43">
        <w:rPr>
          <w:sz w:val="16"/>
          <w:szCs w:val="16"/>
        </w:rPr>
        <w:t xml:space="preserve"> </w:t>
      </w:r>
      <w:r w:rsidRPr="007F2D43">
        <w:rPr>
          <w:rFonts w:hint="eastAsia"/>
          <w:sz w:val="16"/>
          <w:szCs w:val="16"/>
        </w:rPr>
        <w:t>договоров</w:t>
      </w:r>
      <w:r w:rsidRPr="007F2D43">
        <w:rPr>
          <w:sz w:val="16"/>
          <w:szCs w:val="16"/>
        </w:rPr>
        <w:t xml:space="preserve"> </w:t>
      </w:r>
      <w:r w:rsidRPr="007F2D43">
        <w:rPr>
          <w:rFonts w:hint="eastAsia"/>
          <w:sz w:val="16"/>
          <w:szCs w:val="16"/>
        </w:rPr>
        <w:t>на</w:t>
      </w:r>
      <w:r w:rsidRPr="007F2D43">
        <w:rPr>
          <w:sz w:val="16"/>
          <w:szCs w:val="16"/>
        </w:rPr>
        <w:t xml:space="preserve"> </w:t>
      </w:r>
      <w:r w:rsidRPr="007F2D43">
        <w:rPr>
          <w:rFonts w:hint="eastAsia"/>
          <w:sz w:val="16"/>
          <w:szCs w:val="16"/>
        </w:rPr>
        <w:t>подключение</w:t>
      </w:r>
      <w:r w:rsidRPr="007F2D43">
        <w:rPr>
          <w:sz w:val="16"/>
          <w:szCs w:val="16"/>
        </w:rPr>
        <w:t xml:space="preserve"> </w:t>
      </w:r>
      <w:r w:rsidRPr="007F2D43">
        <w:rPr>
          <w:rFonts w:hint="eastAsia"/>
          <w:sz w:val="16"/>
          <w:szCs w:val="16"/>
        </w:rPr>
        <w:t>со</w:t>
      </w:r>
      <w:r w:rsidRPr="007F2D43">
        <w:rPr>
          <w:sz w:val="16"/>
          <w:szCs w:val="16"/>
        </w:rPr>
        <w:t xml:space="preserve"> </w:t>
      </w:r>
      <w:r w:rsidRPr="007F2D43">
        <w:rPr>
          <w:rFonts w:hint="eastAsia"/>
          <w:sz w:val="16"/>
          <w:szCs w:val="16"/>
        </w:rPr>
        <w:t>смежными</w:t>
      </w:r>
      <w:r w:rsidRPr="007F2D43">
        <w:rPr>
          <w:sz w:val="16"/>
          <w:szCs w:val="16"/>
        </w:rPr>
        <w:t xml:space="preserve"> </w:t>
      </w:r>
      <w:r w:rsidRPr="007F2D43">
        <w:rPr>
          <w:rFonts w:hint="eastAsia"/>
          <w:sz w:val="16"/>
          <w:szCs w:val="16"/>
        </w:rPr>
        <w:t>организациями</w:t>
      </w:r>
      <w:r w:rsidRPr="0071211E">
        <w:rPr>
          <w:sz w:val="16"/>
          <w:szCs w:val="16"/>
        </w:rPr>
        <w:t xml:space="preserve"> в случаях</w:t>
      </w:r>
      <w:proofErr w:type="gramEnd"/>
      <w:r w:rsidRPr="0071211E">
        <w:rPr>
          <w:sz w:val="16"/>
          <w:szCs w:val="16"/>
        </w:rPr>
        <w:t>,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footnote>
  <w:footnote w:id="3">
    <w:p w:rsidR="00FA15B1" w:rsidRDefault="00FA15B1" w:rsidP="00FA15B1">
      <w:pPr>
        <w:pStyle w:val="a6"/>
      </w:pPr>
      <w:r>
        <w:t xml:space="preserve">* </w:t>
      </w:r>
      <w:r w:rsidRPr="004861B4">
        <w:rPr>
          <w:sz w:val="16"/>
          <w:szCs w:val="16"/>
        </w:rPr>
        <w:t xml:space="preserve">Включается в текст договора в случае возложения обязанности </w:t>
      </w:r>
      <w:r>
        <w:rPr>
          <w:sz w:val="16"/>
          <w:szCs w:val="16"/>
        </w:rPr>
        <w:t xml:space="preserve">по осуществлению работ </w:t>
      </w:r>
      <w:r w:rsidRPr="004861B4">
        <w:rPr>
          <w:sz w:val="16"/>
          <w:szCs w:val="16"/>
        </w:rPr>
        <w:t>на Исполнителя.</w:t>
      </w:r>
    </w:p>
    <w:p w:rsidR="00FA15B1" w:rsidRDefault="00FA15B1" w:rsidP="00FA15B1">
      <w:pPr>
        <w:pStyle w:val="a6"/>
      </w:pPr>
      <w:r>
        <w:rPr>
          <w:rStyle w:val="a8"/>
        </w:rPr>
        <w:footnoteRef/>
      </w:r>
      <w:r>
        <w:t xml:space="preserve"> </w:t>
      </w:r>
      <w:r w:rsidRPr="004861B4">
        <w:rPr>
          <w:rFonts w:hint="eastAsia"/>
          <w:sz w:val="16"/>
          <w:szCs w:val="16"/>
        </w:rPr>
        <w:t>Включается</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текст</w:t>
      </w:r>
      <w:r w:rsidRPr="004861B4">
        <w:rPr>
          <w:sz w:val="16"/>
          <w:szCs w:val="16"/>
        </w:rPr>
        <w:t xml:space="preserve"> </w:t>
      </w:r>
      <w:r w:rsidRPr="004861B4">
        <w:rPr>
          <w:rFonts w:hint="eastAsia"/>
          <w:sz w:val="16"/>
          <w:szCs w:val="16"/>
        </w:rPr>
        <w:t>договора</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случае</w:t>
      </w:r>
      <w:r w:rsidRPr="004861B4">
        <w:rPr>
          <w:sz w:val="16"/>
          <w:szCs w:val="16"/>
        </w:rPr>
        <w:t xml:space="preserve"> </w:t>
      </w:r>
      <w:r w:rsidRPr="004861B4">
        <w:rPr>
          <w:rFonts w:hint="eastAsia"/>
          <w:sz w:val="16"/>
          <w:szCs w:val="16"/>
        </w:rPr>
        <w:t>определения</w:t>
      </w:r>
      <w:r w:rsidRPr="004861B4">
        <w:rPr>
          <w:sz w:val="16"/>
          <w:szCs w:val="16"/>
        </w:rPr>
        <w:t xml:space="preserve"> </w:t>
      </w:r>
      <w:r w:rsidRPr="004861B4">
        <w:rPr>
          <w:rFonts w:hint="eastAsia"/>
          <w:sz w:val="16"/>
          <w:szCs w:val="16"/>
        </w:rPr>
        <w:t>размера</w:t>
      </w:r>
      <w:r w:rsidRPr="004861B4">
        <w:rPr>
          <w:sz w:val="16"/>
          <w:szCs w:val="16"/>
        </w:rPr>
        <w:t xml:space="preserve"> </w:t>
      </w:r>
      <w:r w:rsidRPr="004861B4">
        <w:rPr>
          <w:rFonts w:hint="eastAsia"/>
          <w:sz w:val="16"/>
          <w:szCs w:val="16"/>
        </w:rPr>
        <w:t>платы</w:t>
      </w:r>
      <w:r>
        <w:rPr>
          <w:sz w:val="16"/>
          <w:szCs w:val="16"/>
        </w:rPr>
        <w:t xml:space="preserve"> в расчете на единицу мощности подключаемой тепловой нагрузки</w:t>
      </w:r>
      <w:r w:rsidRPr="004861B4">
        <w:rPr>
          <w:sz w:val="16"/>
          <w:szCs w:val="16"/>
        </w:rPr>
        <w:t>.</w:t>
      </w:r>
    </w:p>
  </w:footnote>
  <w:footnote w:id="4">
    <w:p w:rsidR="00FA15B1" w:rsidRPr="00736D75" w:rsidRDefault="00FA15B1" w:rsidP="00FA15B1">
      <w:pPr>
        <w:pStyle w:val="a6"/>
        <w:rPr>
          <w:color w:val="000000" w:themeColor="text1"/>
          <w:sz w:val="16"/>
          <w:szCs w:val="16"/>
        </w:rPr>
      </w:pPr>
      <w:r w:rsidRPr="00736D75">
        <w:rPr>
          <w:rStyle w:val="a8"/>
          <w:color w:val="000000" w:themeColor="text1"/>
        </w:rPr>
        <w:footnoteRef/>
      </w:r>
      <w:r w:rsidRPr="00736D75">
        <w:rPr>
          <w:color w:val="000000" w:themeColor="text1"/>
        </w:rPr>
        <w:t xml:space="preserve"> </w:t>
      </w:r>
      <w:r w:rsidRPr="00736D75">
        <w:rPr>
          <w:rFonts w:hint="eastAsia"/>
          <w:color w:val="000000" w:themeColor="text1"/>
          <w:sz w:val="16"/>
          <w:szCs w:val="16"/>
        </w:rPr>
        <w:t>Включается</w:t>
      </w:r>
      <w:r w:rsidRPr="00736D75">
        <w:rPr>
          <w:color w:val="000000" w:themeColor="text1"/>
          <w:sz w:val="16"/>
          <w:szCs w:val="16"/>
        </w:rPr>
        <w:t xml:space="preserve"> </w:t>
      </w:r>
      <w:r w:rsidRPr="00736D75">
        <w:rPr>
          <w:rFonts w:hint="eastAsia"/>
          <w:color w:val="000000" w:themeColor="text1"/>
          <w:sz w:val="16"/>
          <w:szCs w:val="16"/>
        </w:rPr>
        <w:t>в</w:t>
      </w:r>
      <w:r w:rsidRPr="00736D75">
        <w:rPr>
          <w:color w:val="000000" w:themeColor="text1"/>
          <w:sz w:val="16"/>
          <w:szCs w:val="16"/>
        </w:rPr>
        <w:t xml:space="preserve"> </w:t>
      </w:r>
      <w:r w:rsidRPr="00736D75">
        <w:rPr>
          <w:rFonts w:hint="eastAsia"/>
          <w:color w:val="000000" w:themeColor="text1"/>
          <w:sz w:val="16"/>
          <w:szCs w:val="16"/>
        </w:rPr>
        <w:t>текст</w:t>
      </w:r>
      <w:r w:rsidRPr="00736D75">
        <w:rPr>
          <w:color w:val="000000" w:themeColor="text1"/>
          <w:sz w:val="16"/>
          <w:szCs w:val="16"/>
        </w:rPr>
        <w:t xml:space="preserve"> </w:t>
      </w:r>
      <w:r w:rsidRPr="00736D75">
        <w:rPr>
          <w:rFonts w:hint="eastAsia"/>
          <w:color w:val="000000" w:themeColor="text1"/>
          <w:sz w:val="16"/>
          <w:szCs w:val="16"/>
        </w:rPr>
        <w:t>договора</w:t>
      </w:r>
      <w:r w:rsidRPr="00736D75">
        <w:rPr>
          <w:color w:val="000000" w:themeColor="text1"/>
          <w:sz w:val="16"/>
          <w:szCs w:val="16"/>
        </w:rPr>
        <w:t xml:space="preserve"> </w:t>
      </w:r>
      <w:r w:rsidRPr="00736D75">
        <w:rPr>
          <w:rFonts w:hint="eastAsia"/>
          <w:color w:val="000000" w:themeColor="text1"/>
          <w:sz w:val="16"/>
          <w:szCs w:val="16"/>
        </w:rPr>
        <w:t>в</w:t>
      </w:r>
      <w:r w:rsidRPr="00736D75">
        <w:rPr>
          <w:color w:val="000000" w:themeColor="text1"/>
          <w:sz w:val="16"/>
          <w:szCs w:val="16"/>
        </w:rPr>
        <w:t xml:space="preserve"> </w:t>
      </w:r>
      <w:r w:rsidRPr="00736D75">
        <w:rPr>
          <w:rFonts w:hint="eastAsia"/>
          <w:color w:val="000000" w:themeColor="text1"/>
          <w:sz w:val="16"/>
          <w:szCs w:val="16"/>
        </w:rPr>
        <w:t>случае</w:t>
      </w:r>
      <w:r w:rsidRPr="00736D75">
        <w:rPr>
          <w:color w:val="000000" w:themeColor="text1"/>
          <w:sz w:val="16"/>
          <w:szCs w:val="16"/>
        </w:rPr>
        <w:t xml:space="preserve"> </w:t>
      </w:r>
      <w:r w:rsidRPr="00736D75">
        <w:rPr>
          <w:rFonts w:hint="eastAsia"/>
          <w:color w:val="000000" w:themeColor="text1"/>
          <w:sz w:val="16"/>
          <w:szCs w:val="16"/>
        </w:rPr>
        <w:t>определения</w:t>
      </w:r>
      <w:r w:rsidRPr="00736D75">
        <w:rPr>
          <w:color w:val="000000" w:themeColor="text1"/>
          <w:sz w:val="16"/>
          <w:szCs w:val="16"/>
        </w:rPr>
        <w:t xml:space="preserve"> </w:t>
      </w:r>
      <w:r w:rsidRPr="00736D75">
        <w:rPr>
          <w:rFonts w:hint="eastAsia"/>
          <w:color w:val="000000" w:themeColor="text1"/>
          <w:sz w:val="16"/>
          <w:szCs w:val="16"/>
        </w:rPr>
        <w:t>платы</w:t>
      </w:r>
      <w:r w:rsidRPr="00736D75">
        <w:rPr>
          <w:color w:val="000000" w:themeColor="text1"/>
          <w:sz w:val="16"/>
          <w:szCs w:val="16"/>
        </w:rPr>
        <w:t xml:space="preserve"> </w:t>
      </w:r>
      <w:r w:rsidRPr="00736D75">
        <w:rPr>
          <w:rFonts w:hint="eastAsia"/>
          <w:color w:val="000000" w:themeColor="text1"/>
          <w:sz w:val="16"/>
          <w:szCs w:val="16"/>
        </w:rPr>
        <w:t>за</w:t>
      </w:r>
      <w:r w:rsidRPr="00736D75">
        <w:rPr>
          <w:color w:val="000000" w:themeColor="text1"/>
          <w:sz w:val="16"/>
          <w:szCs w:val="16"/>
        </w:rPr>
        <w:t xml:space="preserve"> </w:t>
      </w:r>
      <w:r w:rsidRPr="00736D75">
        <w:rPr>
          <w:rFonts w:hint="eastAsia"/>
          <w:color w:val="000000" w:themeColor="text1"/>
          <w:sz w:val="16"/>
          <w:szCs w:val="16"/>
        </w:rPr>
        <w:t>подключение</w:t>
      </w:r>
      <w:r w:rsidRPr="00736D75">
        <w:rPr>
          <w:color w:val="000000" w:themeColor="text1"/>
          <w:sz w:val="16"/>
          <w:szCs w:val="16"/>
        </w:rPr>
        <w:t xml:space="preserve"> </w:t>
      </w:r>
      <w:r w:rsidRPr="00736D75">
        <w:rPr>
          <w:rFonts w:hint="eastAsia"/>
          <w:color w:val="000000" w:themeColor="text1"/>
          <w:sz w:val="16"/>
          <w:szCs w:val="16"/>
        </w:rPr>
        <w:t>в</w:t>
      </w:r>
      <w:r w:rsidRPr="00736D75">
        <w:rPr>
          <w:color w:val="000000" w:themeColor="text1"/>
          <w:sz w:val="16"/>
          <w:szCs w:val="16"/>
        </w:rPr>
        <w:t xml:space="preserve"> </w:t>
      </w:r>
      <w:r w:rsidRPr="00736D75">
        <w:rPr>
          <w:rFonts w:hint="eastAsia"/>
          <w:color w:val="000000" w:themeColor="text1"/>
          <w:sz w:val="16"/>
          <w:szCs w:val="16"/>
        </w:rPr>
        <w:t>индивидуальном</w:t>
      </w:r>
      <w:r w:rsidRPr="00736D75">
        <w:rPr>
          <w:color w:val="000000" w:themeColor="text1"/>
          <w:sz w:val="16"/>
          <w:szCs w:val="16"/>
        </w:rPr>
        <w:t xml:space="preserve"> </w:t>
      </w:r>
      <w:r w:rsidRPr="00736D75">
        <w:rPr>
          <w:rFonts w:hint="eastAsia"/>
          <w:color w:val="000000" w:themeColor="text1"/>
          <w:sz w:val="16"/>
          <w:szCs w:val="16"/>
        </w:rPr>
        <w:t>порядке</w:t>
      </w:r>
      <w:r w:rsidRPr="00736D75">
        <w:rPr>
          <w:color w:val="000000" w:themeColor="text1"/>
          <w:sz w:val="16"/>
          <w:szCs w:val="16"/>
        </w:rPr>
        <w:t>.</w:t>
      </w:r>
    </w:p>
    <w:p w:rsidR="00FA15B1" w:rsidRDefault="00FA15B1" w:rsidP="00FA15B1">
      <w:pPr>
        <w:pStyle w:val="a6"/>
      </w:pPr>
      <w:r w:rsidRPr="00736D75">
        <w:rPr>
          <w:color w:val="000000" w:themeColor="text1"/>
        </w:rPr>
        <w:t xml:space="preserve">* </w:t>
      </w:r>
      <w:r w:rsidRPr="00736D75">
        <w:rPr>
          <w:color w:val="000000" w:themeColor="text1"/>
          <w:sz w:val="16"/>
          <w:szCs w:val="16"/>
        </w:rPr>
        <w:t>Включается в текст договора в случае возложения обязанности по осуществлению работ на Исполнителя.</w:t>
      </w:r>
    </w:p>
  </w:footnote>
  <w:footnote w:id="5">
    <w:p w:rsidR="00FA15B1" w:rsidRDefault="00FA15B1" w:rsidP="00FA15B1">
      <w:pPr>
        <w:pStyle w:val="a6"/>
      </w:pPr>
      <w:r>
        <w:rPr>
          <w:rStyle w:val="a8"/>
        </w:rPr>
        <w:footnoteRef/>
      </w:r>
      <w:r>
        <w:t xml:space="preserve"> </w:t>
      </w:r>
      <w:r>
        <w:rPr>
          <w:sz w:val="16"/>
          <w:szCs w:val="16"/>
        </w:rPr>
        <w:t xml:space="preserve">Включается в текст </w:t>
      </w:r>
      <w:r w:rsidRPr="00A61F8F">
        <w:rPr>
          <w:sz w:val="16"/>
          <w:szCs w:val="16"/>
        </w:rPr>
        <w:t>договор</w:t>
      </w:r>
      <w:r>
        <w:rPr>
          <w:sz w:val="16"/>
          <w:szCs w:val="16"/>
        </w:rPr>
        <w:t>а</w:t>
      </w:r>
      <w:r w:rsidRPr="00A61F8F">
        <w:rPr>
          <w:sz w:val="16"/>
          <w:szCs w:val="16"/>
        </w:rPr>
        <w:t xml:space="preserve"> в случае, если обязанность по осуществлению указанных мероприятий возлагается на </w:t>
      </w:r>
      <w:r>
        <w:rPr>
          <w:sz w:val="16"/>
          <w:szCs w:val="16"/>
        </w:rPr>
        <w:t xml:space="preserve">Заявителя.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1E2"/>
    <w:multiLevelType w:val="hybridMultilevel"/>
    <w:tmpl w:val="5362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422B7F"/>
    <w:multiLevelType w:val="multilevel"/>
    <w:tmpl w:val="A36E1B48"/>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56007506"/>
    <w:multiLevelType w:val="hybridMultilevel"/>
    <w:tmpl w:val="998ACE42"/>
    <w:lvl w:ilvl="0" w:tplc="DFB0E50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EA"/>
    <w:rsid w:val="00032337"/>
    <w:rsid w:val="001B3B4F"/>
    <w:rsid w:val="00947D60"/>
    <w:rsid w:val="00C368EA"/>
    <w:rsid w:val="00CF5119"/>
    <w:rsid w:val="00FA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B1"/>
    <w:pPr>
      <w:spacing w:after="0" w:line="240" w:lineRule="auto"/>
    </w:pPr>
    <w:rPr>
      <w:rFonts w:ascii="Tahoma" w:eastAsia="Times New Roman" w:hAnsi="Tahoma"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15B1"/>
    <w:pPr>
      <w:widowControl w:val="0"/>
      <w:autoSpaceDE w:val="0"/>
      <w:autoSpaceDN w:val="0"/>
      <w:adjustRightInd w:val="0"/>
      <w:spacing w:after="120"/>
    </w:pPr>
    <w:rPr>
      <w:rFonts w:ascii="Times New Roman" w:eastAsia="SimSun" w:hAnsi="Times New Roman"/>
      <w:szCs w:val="20"/>
      <w:lang w:eastAsia="zh-CN"/>
    </w:rPr>
  </w:style>
  <w:style w:type="character" w:customStyle="1" w:styleId="a4">
    <w:name w:val="Основной текст Знак"/>
    <w:basedOn w:val="a0"/>
    <w:link w:val="a3"/>
    <w:uiPriority w:val="99"/>
    <w:rsid w:val="00FA15B1"/>
    <w:rPr>
      <w:rFonts w:ascii="Times New Roman" w:eastAsia="SimSun" w:hAnsi="Times New Roman" w:cs="Times New Roman"/>
      <w:sz w:val="20"/>
      <w:szCs w:val="20"/>
      <w:lang w:eastAsia="zh-CN"/>
    </w:rPr>
  </w:style>
  <w:style w:type="paragraph" w:styleId="a5">
    <w:name w:val="List Paragraph"/>
    <w:basedOn w:val="a"/>
    <w:uiPriority w:val="34"/>
    <w:qFormat/>
    <w:rsid w:val="00FA15B1"/>
    <w:pPr>
      <w:ind w:left="720"/>
      <w:contextualSpacing/>
    </w:pPr>
  </w:style>
  <w:style w:type="paragraph" w:customStyle="1" w:styleId="ConsPlusNormal">
    <w:name w:val="ConsPlusNormal"/>
    <w:rsid w:val="00FA15B1"/>
    <w:pPr>
      <w:autoSpaceDE w:val="0"/>
      <w:autoSpaceDN w:val="0"/>
      <w:adjustRightInd w:val="0"/>
      <w:spacing w:after="0" w:line="240" w:lineRule="auto"/>
    </w:pPr>
    <w:rPr>
      <w:rFonts w:ascii="Tahoma" w:eastAsia="Times New Roman" w:hAnsi="Tahoma" w:cs="Tahoma"/>
      <w:b/>
      <w:bCs/>
      <w:sz w:val="20"/>
      <w:szCs w:val="20"/>
      <w:lang w:eastAsia="ru-RU"/>
    </w:rPr>
  </w:style>
  <w:style w:type="paragraph" w:styleId="a6">
    <w:name w:val="footnote text"/>
    <w:basedOn w:val="a"/>
    <w:link w:val="a7"/>
    <w:uiPriority w:val="99"/>
    <w:unhideWhenUsed/>
    <w:rsid w:val="00FA15B1"/>
    <w:rPr>
      <w:szCs w:val="20"/>
    </w:rPr>
  </w:style>
  <w:style w:type="character" w:customStyle="1" w:styleId="a7">
    <w:name w:val="Текст сноски Знак"/>
    <w:basedOn w:val="a0"/>
    <w:link w:val="a6"/>
    <w:uiPriority w:val="99"/>
    <w:rsid w:val="00FA15B1"/>
    <w:rPr>
      <w:rFonts w:ascii="Tahoma" w:eastAsia="Times New Roman" w:hAnsi="Tahoma" w:cs="Times New Roman"/>
      <w:sz w:val="20"/>
      <w:szCs w:val="20"/>
      <w:lang w:eastAsia="ru-RU"/>
    </w:rPr>
  </w:style>
  <w:style w:type="character" w:styleId="a8">
    <w:name w:val="footnote reference"/>
    <w:basedOn w:val="a0"/>
    <w:uiPriority w:val="99"/>
    <w:unhideWhenUsed/>
    <w:rsid w:val="00FA15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B1"/>
    <w:pPr>
      <w:spacing w:after="0" w:line="240" w:lineRule="auto"/>
    </w:pPr>
    <w:rPr>
      <w:rFonts w:ascii="Tahoma" w:eastAsia="Times New Roman" w:hAnsi="Tahoma"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15B1"/>
    <w:pPr>
      <w:widowControl w:val="0"/>
      <w:autoSpaceDE w:val="0"/>
      <w:autoSpaceDN w:val="0"/>
      <w:adjustRightInd w:val="0"/>
      <w:spacing w:after="120"/>
    </w:pPr>
    <w:rPr>
      <w:rFonts w:ascii="Times New Roman" w:eastAsia="SimSun" w:hAnsi="Times New Roman"/>
      <w:szCs w:val="20"/>
      <w:lang w:eastAsia="zh-CN"/>
    </w:rPr>
  </w:style>
  <w:style w:type="character" w:customStyle="1" w:styleId="a4">
    <w:name w:val="Основной текст Знак"/>
    <w:basedOn w:val="a0"/>
    <w:link w:val="a3"/>
    <w:uiPriority w:val="99"/>
    <w:rsid w:val="00FA15B1"/>
    <w:rPr>
      <w:rFonts w:ascii="Times New Roman" w:eastAsia="SimSun" w:hAnsi="Times New Roman" w:cs="Times New Roman"/>
      <w:sz w:val="20"/>
      <w:szCs w:val="20"/>
      <w:lang w:eastAsia="zh-CN"/>
    </w:rPr>
  </w:style>
  <w:style w:type="paragraph" w:styleId="a5">
    <w:name w:val="List Paragraph"/>
    <w:basedOn w:val="a"/>
    <w:uiPriority w:val="34"/>
    <w:qFormat/>
    <w:rsid w:val="00FA15B1"/>
    <w:pPr>
      <w:ind w:left="720"/>
      <w:contextualSpacing/>
    </w:pPr>
  </w:style>
  <w:style w:type="paragraph" w:customStyle="1" w:styleId="ConsPlusNormal">
    <w:name w:val="ConsPlusNormal"/>
    <w:rsid w:val="00FA15B1"/>
    <w:pPr>
      <w:autoSpaceDE w:val="0"/>
      <w:autoSpaceDN w:val="0"/>
      <w:adjustRightInd w:val="0"/>
      <w:spacing w:after="0" w:line="240" w:lineRule="auto"/>
    </w:pPr>
    <w:rPr>
      <w:rFonts w:ascii="Tahoma" w:eastAsia="Times New Roman" w:hAnsi="Tahoma" w:cs="Tahoma"/>
      <w:b/>
      <w:bCs/>
      <w:sz w:val="20"/>
      <w:szCs w:val="20"/>
      <w:lang w:eastAsia="ru-RU"/>
    </w:rPr>
  </w:style>
  <w:style w:type="paragraph" w:styleId="a6">
    <w:name w:val="footnote text"/>
    <w:basedOn w:val="a"/>
    <w:link w:val="a7"/>
    <w:uiPriority w:val="99"/>
    <w:unhideWhenUsed/>
    <w:rsid w:val="00FA15B1"/>
    <w:rPr>
      <w:szCs w:val="20"/>
    </w:rPr>
  </w:style>
  <w:style w:type="character" w:customStyle="1" w:styleId="a7">
    <w:name w:val="Текст сноски Знак"/>
    <w:basedOn w:val="a0"/>
    <w:link w:val="a6"/>
    <w:uiPriority w:val="99"/>
    <w:rsid w:val="00FA15B1"/>
    <w:rPr>
      <w:rFonts w:ascii="Tahoma" w:eastAsia="Times New Roman" w:hAnsi="Tahoma" w:cs="Times New Roman"/>
      <w:sz w:val="20"/>
      <w:szCs w:val="20"/>
      <w:lang w:eastAsia="ru-RU"/>
    </w:rPr>
  </w:style>
  <w:style w:type="character" w:styleId="a8">
    <w:name w:val="footnote reference"/>
    <w:basedOn w:val="a0"/>
    <w:uiPriority w:val="99"/>
    <w:unhideWhenUsed/>
    <w:rsid w:val="00FA1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19743</Characters>
  <Application>Microsoft Office Word</Application>
  <DocSecurity>0</DocSecurity>
  <Lines>164</Lines>
  <Paragraphs>46</Paragraphs>
  <ScaleCrop>false</ScaleCrop>
  <Company>VOTGK</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Долмашкин Андрей Александрович</dc:creator>
  <cp:keywords/>
  <dc:description/>
  <cp:lastModifiedBy>Долмашкин Андрей Александрович</cp:lastModifiedBy>
  <cp:revision>3</cp:revision>
  <dcterms:created xsi:type="dcterms:W3CDTF">2017-07-26T13:20:00Z</dcterms:created>
  <dcterms:modified xsi:type="dcterms:W3CDTF">2017-08-15T13:03:00Z</dcterms:modified>
</cp:coreProperties>
</file>