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1F" w:rsidRPr="00A06E3A" w:rsidRDefault="0045251F" w:rsidP="0045251F">
      <w:pPr>
        <w:pageBreakBefore/>
        <w:jc w:val="right"/>
        <w:rPr>
          <w:rFonts w:cs="Tahoma"/>
          <w:i/>
          <w:color w:val="000000" w:themeColor="text1"/>
          <w:szCs w:val="20"/>
        </w:rPr>
      </w:pPr>
      <w:r w:rsidRPr="00A06E3A">
        <w:rPr>
          <w:rFonts w:cs="Tahoma"/>
          <w:i/>
          <w:color w:val="000000" w:themeColor="text1"/>
          <w:szCs w:val="20"/>
        </w:rPr>
        <w:t>Приложение № 1</w:t>
      </w:r>
    </w:p>
    <w:p w:rsidR="0045251F" w:rsidRPr="00682088" w:rsidRDefault="0045251F" w:rsidP="0045251F">
      <w:pPr>
        <w:jc w:val="right"/>
        <w:rPr>
          <w:i/>
          <w:color w:val="000000" w:themeColor="text1"/>
          <w:szCs w:val="20"/>
        </w:rPr>
      </w:pPr>
      <w:r w:rsidRPr="00682088">
        <w:rPr>
          <w:rFonts w:cs="Tahoma"/>
          <w:i/>
          <w:color w:val="000000" w:themeColor="text1"/>
          <w:szCs w:val="20"/>
        </w:rPr>
        <w:t xml:space="preserve">к Регламенту </w:t>
      </w:r>
      <w:r w:rsidRPr="00682088">
        <w:rPr>
          <w:rFonts w:hint="eastAsia"/>
          <w:i/>
          <w:color w:val="000000" w:themeColor="text1"/>
          <w:szCs w:val="20"/>
        </w:rPr>
        <w:t>подключения</w:t>
      </w:r>
      <w:r w:rsidRPr="00682088">
        <w:rPr>
          <w:i/>
          <w:color w:val="000000" w:themeColor="text1"/>
          <w:szCs w:val="20"/>
        </w:rPr>
        <w:t xml:space="preserve"> </w:t>
      </w:r>
      <w:proofErr w:type="spellStart"/>
      <w:r w:rsidRPr="00682088">
        <w:rPr>
          <w:rFonts w:hint="eastAsia"/>
          <w:i/>
          <w:color w:val="000000" w:themeColor="text1"/>
          <w:szCs w:val="20"/>
        </w:rPr>
        <w:t>теплопотребляющих</w:t>
      </w:r>
      <w:proofErr w:type="spellEnd"/>
      <w:r w:rsidRPr="00682088">
        <w:rPr>
          <w:i/>
          <w:color w:val="000000" w:themeColor="text1"/>
          <w:szCs w:val="20"/>
        </w:rPr>
        <w:t xml:space="preserve"> </w:t>
      </w:r>
      <w:r w:rsidRPr="00682088">
        <w:rPr>
          <w:rFonts w:hint="eastAsia"/>
          <w:i/>
          <w:color w:val="000000" w:themeColor="text1"/>
          <w:szCs w:val="20"/>
        </w:rPr>
        <w:t>установок</w:t>
      </w:r>
      <w:r w:rsidRPr="00682088">
        <w:rPr>
          <w:i/>
          <w:color w:val="000000" w:themeColor="text1"/>
          <w:szCs w:val="20"/>
        </w:rPr>
        <w:t xml:space="preserve"> </w:t>
      </w:r>
    </w:p>
    <w:p w:rsidR="0045251F" w:rsidRPr="00682088" w:rsidRDefault="0045251F" w:rsidP="0045251F">
      <w:pPr>
        <w:jc w:val="right"/>
        <w:rPr>
          <w:i/>
          <w:color w:val="000000" w:themeColor="text1"/>
          <w:szCs w:val="20"/>
        </w:rPr>
      </w:pPr>
      <w:r w:rsidRPr="00682088">
        <w:rPr>
          <w:i/>
          <w:color w:val="000000" w:themeColor="text1"/>
          <w:szCs w:val="20"/>
        </w:rPr>
        <w:t xml:space="preserve">и тепловых сетей потребителей </w:t>
      </w:r>
      <w:r w:rsidRPr="00682088">
        <w:rPr>
          <w:rFonts w:hint="eastAsia"/>
          <w:i/>
          <w:color w:val="000000" w:themeColor="text1"/>
          <w:szCs w:val="20"/>
        </w:rPr>
        <w:t>к</w:t>
      </w:r>
      <w:r w:rsidRPr="00682088">
        <w:rPr>
          <w:i/>
          <w:color w:val="000000" w:themeColor="text1"/>
          <w:szCs w:val="20"/>
        </w:rPr>
        <w:t xml:space="preserve"> </w:t>
      </w:r>
      <w:r w:rsidRPr="00682088">
        <w:rPr>
          <w:rFonts w:hint="eastAsia"/>
          <w:i/>
          <w:color w:val="000000" w:themeColor="text1"/>
          <w:szCs w:val="20"/>
        </w:rPr>
        <w:t>системам</w:t>
      </w:r>
      <w:r w:rsidRPr="00682088">
        <w:rPr>
          <w:i/>
          <w:color w:val="000000" w:themeColor="text1"/>
          <w:szCs w:val="20"/>
        </w:rPr>
        <w:t xml:space="preserve"> </w:t>
      </w:r>
      <w:r w:rsidRPr="00682088">
        <w:rPr>
          <w:rFonts w:hint="eastAsia"/>
          <w:i/>
          <w:color w:val="000000" w:themeColor="text1"/>
          <w:szCs w:val="20"/>
        </w:rPr>
        <w:t>теплоснабжения</w:t>
      </w:r>
      <w:r w:rsidRPr="00682088">
        <w:rPr>
          <w:rFonts w:cs="Tahoma"/>
          <w:i/>
          <w:color w:val="000000" w:themeColor="text1"/>
          <w:szCs w:val="20"/>
        </w:rPr>
        <w:t xml:space="preserve"> </w:t>
      </w:r>
    </w:p>
    <w:p w:rsidR="0045251F" w:rsidRPr="00A06E3A" w:rsidRDefault="0045251F" w:rsidP="0045251F">
      <w:pPr>
        <w:pStyle w:val="4"/>
        <w:jc w:val="both"/>
        <w:rPr>
          <w:rFonts w:ascii="Tahoma" w:hAnsi="Tahoma" w:cs="Tahoma"/>
          <w:color w:val="000000" w:themeColor="text1"/>
        </w:rPr>
      </w:pPr>
    </w:p>
    <w:p w:rsidR="0045251F" w:rsidRPr="00A06E3A" w:rsidRDefault="0045251F" w:rsidP="0045251F">
      <w:pPr>
        <w:pStyle w:val="1"/>
        <w:spacing w:before="0"/>
        <w:jc w:val="center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5251F" w:rsidRPr="00A06E3A" w:rsidRDefault="0045251F" w:rsidP="0045251F">
      <w:pPr>
        <w:pStyle w:val="1"/>
        <w:spacing w:before="0"/>
        <w:jc w:val="center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5251F" w:rsidRPr="00A06E3A" w:rsidRDefault="0045251F" w:rsidP="0045251F">
      <w:pPr>
        <w:pStyle w:val="1"/>
        <w:spacing w:before="0"/>
        <w:jc w:val="center"/>
        <w:rPr>
          <w:rFonts w:ascii="Tahoma" w:eastAsia="Times New Roman" w:hAnsi="Tahoma" w:cs="Tahoma"/>
          <w:bCs w:val="0"/>
          <w:color w:val="000000" w:themeColor="text1"/>
          <w:sz w:val="20"/>
          <w:szCs w:val="20"/>
        </w:rPr>
      </w:pPr>
      <w:r w:rsidRPr="00A06E3A">
        <w:rPr>
          <w:rFonts w:ascii="Tahoma" w:eastAsia="Times New Roman" w:hAnsi="Tahoma" w:cs="Tahoma"/>
          <w:bCs w:val="0"/>
          <w:color w:val="000000" w:themeColor="text1"/>
          <w:sz w:val="20"/>
          <w:szCs w:val="20"/>
        </w:rPr>
        <w:t xml:space="preserve">Запрос о предоставлении технических условий подключения к тепловым сетям  </w:t>
      </w:r>
    </w:p>
    <w:p w:rsidR="0045251F" w:rsidRPr="00A06E3A" w:rsidRDefault="0045251F" w:rsidP="0045251F">
      <w:pPr>
        <w:pStyle w:val="4"/>
        <w:spacing w:before="0"/>
        <w:rPr>
          <w:rFonts w:ascii="Tahoma" w:hAnsi="Tahoma" w:cs="Tahoma"/>
          <w:color w:val="000000" w:themeColor="text1"/>
        </w:rPr>
      </w:pPr>
    </w:p>
    <w:p w:rsidR="0045251F" w:rsidRPr="00A06E3A" w:rsidRDefault="0045251F" w:rsidP="0045251F">
      <w:pPr>
        <w:pStyle w:val="4"/>
        <w:spacing w:before="0"/>
        <w:rPr>
          <w:rFonts w:ascii="Tahoma" w:hAnsi="Tahoma" w:cs="Tahoma"/>
          <w:color w:val="000000" w:themeColor="text1"/>
        </w:rPr>
      </w:pPr>
    </w:p>
    <w:p w:rsidR="0045251F" w:rsidRPr="00A06E3A" w:rsidRDefault="0045251F" w:rsidP="0045251F">
      <w:pPr>
        <w:rPr>
          <w:color w:val="000000" w:themeColor="text1"/>
        </w:rPr>
      </w:pPr>
    </w:p>
    <w:p w:rsidR="0045251F" w:rsidRPr="00A06E3A" w:rsidRDefault="0045251F" w:rsidP="0045251F">
      <w:pPr>
        <w:rPr>
          <w:color w:val="000000" w:themeColor="text1"/>
        </w:rPr>
      </w:pPr>
      <w:r w:rsidRPr="00A06E3A">
        <w:rPr>
          <w:color w:val="000000" w:themeColor="text1"/>
        </w:rPr>
        <w:t>_____________________________________________________________________________________</w:t>
      </w:r>
    </w:p>
    <w:p w:rsidR="0045251F" w:rsidRPr="00A06E3A" w:rsidRDefault="0045251F" w:rsidP="0045251F">
      <w:pPr>
        <w:pStyle w:val="4"/>
        <w:spacing w:before="0"/>
        <w:jc w:val="center"/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</w:pPr>
      <w:r w:rsidRPr="00A06E3A"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  <w:t>(полное наименование лица, направившего запрос, его местонахождение и почтовый адрес)</w:t>
      </w:r>
    </w:p>
    <w:p w:rsidR="0045251F" w:rsidRPr="00A06E3A" w:rsidRDefault="0045251F" w:rsidP="0045251F">
      <w:pPr>
        <w:pStyle w:val="4"/>
        <w:spacing w:before="0"/>
        <w:jc w:val="both"/>
        <w:rPr>
          <w:rFonts w:ascii="Tahoma" w:hAnsi="Tahoma" w:cs="Tahoma"/>
          <w:b w:val="0"/>
          <w:i w:val="0"/>
          <w:color w:val="000000" w:themeColor="text1"/>
        </w:rPr>
      </w:pPr>
    </w:p>
    <w:p w:rsidR="0045251F" w:rsidRPr="00A06E3A" w:rsidRDefault="0045251F" w:rsidP="0045251F">
      <w:pPr>
        <w:pStyle w:val="4"/>
        <w:spacing w:before="0"/>
        <w:ind w:firstLine="708"/>
        <w:jc w:val="both"/>
        <w:rPr>
          <w:rFonts w:ascii="Tahoma" w:hAnsi="Tahoma" w:cs="Tahoma"/>
          <w:b w:val="0"/>
          <w:i w:val="0"/>
          <w:color w:val="000000" w:themeColor="text1"/>
        </w:rPr>
      </w:pPr>
      <w:r w:rsidRPr="00A06E3A">
        <w:rPr>
          <w:rFonts w:ascii="Tahoma" w:hAnsi="Tahoma" w:cs="Tahoma"/>
          <w:b w:val="0"/>
          <w:i w:val="0"/>
          <w:color w:val="000000" w:themeColor="text1"/>
        </w:rPr>
        <w:t xml:space="preserve">просит выдать технические условия подключения к тепловым сетям </w:t>
      </w:r>
      <w:proofErr w:type="spellStart"/>
      <w:r w:rsidRPr="00A06E3A">
        <w:rPr>
          <w:rFonts w:ascii="Tahoma" w:hAnsi="Tahoma" w:cs="Tahoma"/>
          <w:b w:val="0"/>
          <w:i w:val="0"/>
          <w:color w:val="000000" w:themeColor="text1"/>
        </w:rPr>
        <w:t>теплопотребляющих</w:t>
      </w:r>
      <w:proofErr w:type="spellEnd"/>
      <w:r w:rsidRPr="00A06E3A">
        <w:rPr>
          <w:rFonts w:ascii="Tahoma" w:hAnsi="Tahoma" w:cs="Tahoma"/>
          <w:b w:val="0"/>
          <w:i w:val="0"/>
          <w:color w:val="000000" w:themeColor="text1"/>
        </w:rPr>
        <w:t xml:space="preserve"> установок и тепловых сетей для подключения строящегося/реконструируемого Объекта</w:t>
      </w:r>
    </w:p>
    <w:p w:rsidR="0045251F" w:rsidRPr="00A06E3A" w:rsidRDefault="0045251F" w:rsidP="0045251F">
      <w:pPr>
        <w:rPr>
          <w:color w:val="000000" w:themeColor="text1"/>
        </w:rPr>
      </w:pPr>
      <w:r w:rsidRPr="00A06E3A">
        <w:rPr>
          <w:color w:val="000000" w:themeColor="text1"/>
        </w:rPr>
        <w:t>_____________________________________________________________________________________</w:t>
      </w:r>
    </w:p>
    <w:p w:rsidR="0045251F" w:rsidRPr="00A06E3A" w:rsidRDefault="0045251F" w:rsidP="0045251F">
      <w:pPr>
        <w:pStyle w:val="4"/>
        <w:spacing w:before="0"/>
        <w:jc w:val="center"/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</w:pPr>
      <w:r w:rsidRPr="00A06E3A"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  <w:t>(подробно: наименование объекта, отдельных зданий, сооружений, помещений в составе объекта)</w:t>
      </w:r>
    </w:p>
    <w:p w:rsidR="0045251F" w:rsidRPr="00A06E3A" w:rsidRDefault="0045251F" w:rsidP="0045251F">
      <w:pPr>
        <w:pStyle w:val="a3"/>
        <w:jc w:val="both"/>
        <w:rPr>
          <w:rFonts w:cs="Tahoma"/>
          <w:color w:val="000000" w:themeColor="text1"/>
          <w:szCs w:val="20"/>
        </w:rPr>
      </w:pPr>
    </w:p>
    <w:p w:rsidR="0045251F" w:rsidRPr="00A06E3A" w:rsidRDefault="0045251F" w:rsidP="0045251F">
      <w:pPr>
        <w:pStyle w:val="a3"/>
        <w:rPr>
          <w:rFonts w:cs="Tahoma"/>
          <w:color w:val="000000" w:themeColor="text1"/>
          <w:szCs w:val="20"/>
        </w:rPr>
      </w:pPr>
      <w:proofErr w:type="gramStart"/>
      <w:r w:rsidRPr="00A06E3A">
        <w:rPr>
          <w:rFonts w:cs="Tahoma"/>
          <w:color w:val="000000" w:themeColor="text1"/>
          <w:szCs w:val="20"/>
        </w:rPr>
        <w:t>расположенного</w:t>
      </w:r>
      <w:proofErr w:type="gramEnd"/>
      <w:r w:rsidRPr="00A06E3A">
        <w:rPr>
          <w:rFonts w:cs="Tahoma"/>
          <w:color w:val="000000" w:themeColor="text1"/>
          <w:szCs w:val="20"/>
        </w:rPr>
        <w:t xml:space="preserve"> на земельном участке: _____________________________________________________________________________________</w:t>
      </w:r>
    </w:p>
    <w:p w:rsidR="0045251F" w:rsidRPr="00A06E3A" w:rsidRDefault="0045251F" w:rsidP="0045251F">
      <w:pPr>
        <w:pStyle w:val="4"/>
        <w:spacing w:before="0"/>
        <w:jc w:val="center"/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</w:pPr>
      <w:proofErr w:type="gramStart"/>
      <w:r w:rsidRPr="00A06E3A"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  <w:t xml:space="preserve">(место расположения земельного участка, границы земельного участка, информация о разрешенном использовании, </w:t>
      </w:r>
      <w:proofErr w:type="gramEnd"/>
    </w:p>
    <w:p w:rsidR="0045251F" w:rsidRPr="00A06E3A" w:rsidRDefault="0045251F" w:rsidP="0045251F">
      <w:pPr>
        <w:pStyle w:val="4"/>
        <w:spacing w:before="0"/>
        <w:jc w:val="center"/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</w:pPr>
      <w:r w:rsidRPr="00A06E3A"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  <w:t>о предельных параметрах разрешенного строительства)</w:t>
      </w:r>
    </w:p>
    <w:p w:rsidR="0045251F" w:rsidRPr="00A06E3A" w:rsidRDefault="0045251F" w:rsidP="0045251F">
      <w:pPr>
        <w:rPr>
          <w:color w:val="000000" w:themeColor="text1"/>
        </w:rPr>
      </w:pPr>
    </w:p>
    <w:p w:rsidR="0045251F" w:rsidRPr="00A06E3A" w:rsidRDefault="0045251F" w:rsidP="0045251F">
      <w:pPr>
        <w:rPr>
          <w:color w:val="000000" w:themeColor="text1"/>
        </w:rPr>
      </w:pPr>
      <w:proofErr w:type="gramStart"/>
      <w:r w:rsidRPr="00A06E3A">
        <w:rPr>
          <w:color w:val="000000" w:themeColor="text1"/>
        </w:rPr>
        <w:t>принадлежащем на основании:</w:t>
      </w:r>
      <w:proofErr w:type="gramEnd"/>
    </w:p>
    <w:p w:rsidR="0045251F" w:rsidRPr="00A06E3A" w:rsidRDefault="0045251F" w:rsidP="0045251F">
      <w:pPr>
        <w:rPr>
          <w:color w:val="000000" w:themeColor="text1"/>
        </w:rPr>
      </w:pPr>
      <w:r w:rsidRPr="00A06E3A">
        <w:rPr>
          <w:rFonts w:cs="Tahoma"/>
          <w:color w:val="000000" w:themeColor="text1"/>
          <w:szCs w:val="20"/>
        </w:rPr>
        <w:t>_____________________________________________________________________________________</w:t>
      </w:r>
    </w:p>
    <w:p w:rsidR="0045251F" w:rsidRPr="00A06E3A" w:rsidRDefault="0045251F" w:rsidP="0045251F">
      <w:pPr>
        <w:pStyle w:val="4"/>
        <w:spacing w:before="0"/>
        <w:jc w:val="center"/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</w:pPr>
      <w:r w:rsidRPr="00A06E3A">
        <w:rPr>
          <w:rFonts w:ascii="Tahoma" w:hAnsi="Tahoma" w:cs="Tahoma"/>
          <w:b w:val="0"/>
          <w:i w:val="0"/>
          <w:color w:val="000000" w:themeColor="text1"/>
          <w:sz w:val="12"/>
          <w:szCs w:val="12"/>
        </w:rPr>
        <w:t>(реквизиты правоустанавливающих документов на земельный участок)</w:t>
      </w:r>
    </w:p>
    <w:p w:rsidR="0045251F" w:rsidRPr="00A06E3A" w:rsidRDefault="0045251F" w:rsidP="0045251F">
      <w:pPr>
        <w:pStyle w:val="a3"/>
        <w:jc w:val="both"/>
        <w:rPr>
          <w:rFonts w:cs="Tahoma"/>
          <w:color w:val="000000" w:themeColor="text1"/>
          <w:szCs w:val="20"/>
        </w:rPr>
      </w:pPr>
    </w:p>
    <w:p w:rsidR="0045251F" w:rsidRPr="00A06E3A" w:rsidRDefault="0045251F" w:rsidP="0045251F">
      <w:pPr>
        <w:pStyle w:val="a3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 xml:space="preserve">Планируемый срок ввода в эксплуатацию Объекта (при наличии информации): </w:t>
      </w:r>
    </w:p>
    <w:p w:rsidR="0045251F" w:rsidRPr="00A06E3A" w:rsidRDefault="0045251F" w:rsidP="0045251F">
      <w:pPr>
        <w:pStyle w:val="a3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_____________________________________________________________________________________</w:t>
      </w:r>
    </w:p>
    <w:p w:rsidR="0045251F" w:rsidRPr="00A06E3A" w:rsidRDefault="0045251F" w:rsidP="0045251F">
      <w:pPr>
        <w:rPr>
          <w:rFonts w:cs="Tahoma"/>
          <w:color w:val="000000" w:themeColor="text1"/>
          <w:szCs w:val="20"/>
        </w:rPr>
      </w:pPr>
    </w:p>
    <w:p w:rsidR="0045251F" w:rsidRPr="00A06E3A" w:rsidRDefault="0045251F" w:rsidP="0045251F">
      <w:pPr>
        <w:pStyle w:val="a3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Планируемая величина подключаемой тепловой нагрузки (при наличии информации): _____________________________________________________________________________________</w:t>
      </w:r>
    </w:p>
    <w:p w:rsidR="0045251F" w:rsidRPr="00A06E3A" w:rsidRDefault="0045251F" w:rsidP="0045251F">
      <w:pPr>
        <w:pStyle w:val="a3"/>
        <w:jc w:val="center"/>
        <w:rPr>
          <w:rFonts w:cs="Tahoma"/>
          <w:color w:val="000000" w:themeColor="text1"/>
          <w:sz w:val="12"/>
          <w:szCs w:val="12"/>
        </w:rPr>
      </w:pPr>
      <w:r w:rsidRPr="00A06E3A">
        <w:rPr>
          <w:rFonts w:cs="Tahoma"/>
          <w:color w:val="000000" w:themeColor="text1"/>
          <w:sz w:val="12"/>
          <w:szCs w:val="12"/>
        </w:rPr>
        <w:t>(указать: новая или дополнительная)</w:t>
      </w:r>
    </w:p>
    <w:p w:rsidR="0045251F" w:rsidRPr="00A06E3A" w:rsidRDefault="0045251F" w:rsidP="0045251F">
      <w:pPr>
        <w:pStyle w:val="a3"/>
        <w:rPr>
          <w:rFonts w:cs="Tahoma"/>
          <w:color w:val="000000" w:themeColor="text1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1475"/>
        <w:gridCol w:w="1560"/>
        <w:gridCol w:w="2409"/>
        <w:gridCol w:w="1985"/>
      </w:tblGrid>
      <w:tr w:rsidR="0045251F" w:rsidRPr="00A06E3A" w:rsidTr="00F31C0E">
        <w:trPr>
          <w:cantSplit/>
          <w:trHeight w:val="354"/>
        </w:trPr>
        <w:tc>
          <w:tcPr>
            <w:tcW w:w="2602" w:type="dxa"/>
            <w:vMerge w:val="restart"/>
          </w:tcPr>
          <w:p w:rsidR="0045251F" w:rsidRPr="00A06E3A" w:rsidRDefault="0045251F" w:rsidP="00F31C0E">
            <w:pPr>
              <w:pStyle w:val="a3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429" w:type="dxa"/>
            <w:gridSpan w:val="4"/>
            <w:vAlign w:val="center"/>
          </w:tcPr>
          <w:p w:rsidR="0045251F" w:rsidRPr="00A06E3A" w:rsidRDefault="0045251F" w:rsidP="00F31C0E">
            <w:pPr>
              <w:pStyle w:val="a3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Тепловая нагрузка, Гкал/</w:t>
            </w:r>
            <w:proofErr w:type="gramStart"/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ч</w:t>
            </w:r>
            <w:proofErr w:type="gramEnd"/>
          </w:p>
        </w:tc>
      </w:tr>
      <w:tr w:rsidR="0045251F" w:rsidRPr="00A06E3A" w:rsidTr="00F31C0E">
        <w:trPr>
          <w:cantSplit/>
          <w:trHeight w:val="478"/>
        </w:trPr>
        <w:tc>
          <w:tcPr>
            <w:tcW w:w="2602" w:type="dxa"/>
            <w:vMerge/>
            <w:vAlign w:val="bottom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45251F" w:rsidRPr="00A06E3A" w:rsidRDefault="0045251F" w:rsidP="00F31C0E">
            <w:pPr>
              <w:pStyle w:val="a3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Общая</w:t>
            </w:r>
          </w:p>
        </w:tc>
        <w:tc>
          <w:tcPr>
            <w:tcW w:w="1560" w:type="dxa"/>
            <w:vAlign w:val="center"/>
          </w:tcPr>
          <w:p w:rsidR="0045251F" w:rsidRPr="00A06E3A" w:rsidRDefault="0045251F" w:rsidP="00F31C0E">
            <w:pPr>
              <w:pStyle w:val="a3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45251F" w:rsidRPr="00A06E3A" w:rsidRDefault="0045251F" w:rsidP="00F31C0E">
            <w:pPr>
              <w:pStyle w:val="a3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Вентиляция (кондиционирование)</w:t>
            </w:r>
          </w:p>
        </w:tc>
        <w:tc>
          <w:tcPr>
            <w:tcW w:w="1985" w:type="dxa"/>
            <w:vAlign w:val="center"/>
          </w:tcPr>
          <w:p w:rsidR="0045251F" w:rsidRPr="00A06E3A" w:rsidRDefault="0045251F" w:rsidP="00F31C0E">
            <w:pPr>
              <w:pStyle w:val="a3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Горячее водоснабжение</w:t>
            </w:r>
          </w:p>
          <w:p w:rsidR="0045251F" w:rsidRPr="00A06E3A" w:rsidRDefault="0045251F" w:rsidP="00F31C0E">
            <w:pPr>
              <w:pStyle w:val="a3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45251F" w:rsidRPr="00A06E3A" w:rsidTr="00F31C0E">
        <w:trPr>
          <w:trHeight w:val="299"/>
        </w:trPr>
        <w:tc>
          <w:tcPr>
            <w:tcW w:w="2602" w:type="dxa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 xml:space="preserve">Всего по объекту, в </w:t>
            </w:r>
            <w:proofErr w:type="spellStart"/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.:</w:t>
            </w:r>
          </w:p>
        </w:tc>
        <w:tc>
          <w:tcPr>
            <w:tcW w:w="1475" w:type="dxa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45251F" w:rsidRPr="00A06E3A" w:rsidTr="00F31C0E">
        <w:trPr>
          <w:trHeight w:val="299"/>
        </w:trPr>
        <w:tc>
          <w:tcPr>
            <w:tcW w:w="2602" w:type="dxa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Жилая часть</w:t>
            </w:r>
          </w:p>
        </w:tc>
        <w:tc>
          <w:tcPr>
            <w:tcW w:w="1475" w:type="dxa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45251F" w:rsidRPr="00A06E3A" w:rsidTr="00F31C0E">
        <w:trPr>
          <w:trHeight w:val="299"/>
        </w:trPr>
        <w:tc>
          <w:tcPr>
            <w:tcW w:w="2602" w:type="dxa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  <w:r w:rsidRPr="00A06E3A">
              <w:rPr>
                <w:rFonts w:cs="Tahoma"/>
                <w:color w:val="000000" w:themeColor="text1"/>
                <w:sz w:val="18"/>
                <w:szCs w:val="18"/>
              </w:rPr>
              <w:t>Нежилая часть</w:t>
            </w:r>
          </w:p>
        </w:tc>
        <w:tc>
          <w:tcPr>
            <w:tcW w:w="1475" w:type="dxa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251F" w:rsidRPr="00A06E3A" w:rsidRDefault="0045251F" w:rsidP="00F31C0E">
            <w:pPr>
              <w:pStyle w:val="a3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</w:tbl>
    <w:p w:rsidR="0045251F" w:rsidRPr="00A06E3A" w:rsidRDefault="0045251F" w:rsidP="0045251F">
      <w:pPr>
        <w:pStyle w:val="a3"/>
        <w:jc w:val="both"/>
        <w:rPr>
          <w:rFonts w:cs="Tahoma"/>
          <w:color w:val="000000" w:themeColor="text1"/>
          <w:szCs w:val="20"/>
        </w:rPr>
      </w:pPr>
    </w:p>
    <w:p w:rsidR="0045251F" w:rsidRPr="00A06E3A" w:rsidRDefault="0045251F" w:rsidP="0045251F">
      <w:pPr>
        <w:pStyle w:val="a3"/>
        <w:ind w:firstLine="709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Приложение:</w:t>
      </w:r>
    </w:p>
    <w:p w:rsidR="0045251F" w:rsidRPr="00A06E3A" w:rsidRDefault="0045251F" w:rsidP="0045251F">
      <w:pPr>
        <w:pStyle w:val="a3"/>
        <w:numPr>
          <w:ilvl w:val="0"/>
          <w:numId w:val="1"/>
        </w:numPr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…</w:t>
      </w:r>
    </w:p>
    <w:p w:rsidR="0045251F" w:rsidRPr="00A06E3A" w:rsidRDefault="0045251F" w:rsidP="0045251F">
      <w:pPr>
        <w:pStyle w:val="a3"/>
        <w:jc w:val="both"/>
        <w:rPr>
          <w:rFonts w:cs="Tahoma"/>
          <w:color w:val="000000" w:themeColor="text1"/>
          <w:szCs w:val="20"/>
        </w:rPr>
      </w:pPr>
    </w:p>
    <w:p w:rsidR="0045251F" w:rsidRPr="00A06E3A" w:rsidRDefault="0045251F" w:rsidP="0045251F">
      <w:pPr>
        <w:pStyle w:val="a5"/>
        <w:spacing w:after="0"/>
        <w:ind w:firstLine="709"/>
        <w:rPr>
          <w:color w:val="000000" w:themeColor="text1"/>
        </w:rPr>
      </w:pPr>
    </w:p>
    <w:tbl>
      <w:tblPr>
        <w:tblpPr w:leftFromText="180" w:rightFromText="180" w:vertAnchor="text" w:horzAnchor="margin" w:tblpY="34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3"/>
      </w:tblGrid>
      <w:tr w:rsidR="0045251F" w:rsidRPr="00A06E3A" w:rsidTr="00F31C0E">
        <w:trPr>
          <w:cantSplit/>
          <w:trHeight w:val="621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F" w:rsidRPr="00A06E3A" w:rsidRDefault="0045251F" w:rsidP="00F31C0E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45251F" w:rsidRPr="00A06E3A" w:rsidRDefault="0045251F" w:rsidP="00F31C0E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A06E3A">
              <w:rPr>
                <w:rFonts w:ascii="Arial" w:hAnsi="Arial" w:cs="Arial"/>
                <w:color w:val="000000" w:themeColor="text1"/>
                <w:szCs w:val="20"/>
              </w:rPr>
              <w:t>Дата: _________________                                     Подпись: ___________________/</w:t>
            </w:r>
            <w:r w:rsidRPr="00A06E3A">
              <w:rPr>
                <w:rFonts w:ascii="Arial" w:hAnsi="Arial" w:cs="Arial"/>
                <w:bCs/>
                <w:color w:val="000000" w:themeColor="text1"/>
                <w:szCs w:val="20"/>
              </w:rPr>
              <w:t>____________________</w:t>
            </w:r>
          </w:p>
        </w:tc>
      </w:tr>
    </w:tbl>
    <w:p w:rsidR="0045251F" w:rsidRPr="00A06E3A" w:rsidRDefault="0045251F" w:rsidP="0045251F">
      <w:pPr>
        <w:pStyle w:val="a5"/>
        <w:spacing w:after="0"/>
        <w:ind w:firstLine="709"/>
        <w:rPr>
          <w:color w:val="000000" w:themeColor="text1"/>
        </w:rPr>
      </w:pPr>
    </w:p>
    <w:p w:rsidR="0057150A" w:rsidRDefault="0045251F">
      <w:bookmarkStart w:id="0" w:name="_GoBack"/>
      <w:bookmarkEnd w:id="0"/>
    </w:p>
    <w:sectPr w:rsidR="0057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F61"/>
    <w:multiLevelType w:val="hybridMultilevel"/>
    <w:tmpl w:val="086A056E"/>
    <w:lvl w:ilvl="0" w:tplc="20FCA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2C"/>
    <w:rsid w:val="00032337"/>
    <w:rsid w:val="0045251F"/>
    <w:rsid w:val="00947D60"/>
    <w:rsid w:val="00D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1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525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525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paragraph" w:styleId="a3">
    <w:name w:val="header"/>
    <w:basedOn w:val="a"/>
    <w:link w:val="a4"/>
    <w:rsid w:val="00452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251F"/>
    <w:rPr>
      <w:rFonts w:ascii="Tahoma" w:eastAsia="Times New Roman" w:hAnsi="Tahoma" w:cs="Times New Roman"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rsid w:val="0045251F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45251F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1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525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525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paragraph" w:styleId="a3">
    <w:name w:val="header"/>
    <w:basedOn w:val="a"/>
    <w:link w:val="a4"/>
    <w:rsid w:val="00452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251F"/>
    <w:rPr>
      <w:rFonts w:ascii="Tahoma" w:eastAsia="Times New Roman" w:hAnsi="Tahoma" w:cs="Times New Roman"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rsid w:val="0045251F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45251F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VOTGK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Долмашкин Андрей Александрович</dc:creator>
  <cp:keywords/>
  <dc:description/>
  <cp:lastModifiedBy>Долмашкин Андрей Александрович</cp:lastModifiedBy>
  <cp:revision>2</cp:revision>
  <dcterms:created xsi:type="dcterms:W3CDTF">2017-07-26T13:18:00Z</dcterms:created>
  <dcterms:modified xsi:type="dcterms:W3CDTF">2017-07-26T13:19:00Z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1204324388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 по тех.подключениям на сайте ПТС</vt:lpwstr>
  </property>
  <property fmtid="{D5CDD505-2E9C-101B-9397-08002B2CF9AE}" pid="5" name="_AuthorEmail">
    <vt:lpwstr>Anna.Kolesnikova@tplusgroup.ru</vt:lpwstr>
  </property>
  <property fmtid="{D5CDD505-2E9C-101B-9397-08002B2CF9AE}" pid="6" name="_AuthorEmailDisplayName">
    <vt:lpwstr>Колесникова Анна Сергеевна</vt:lpwstr>
  </property>
</Properties>
</file>